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ABD72F" w14:textId="3E28487A" w:rsidR="00493031" w:rsidRPr="00493031" w:rsidRDefault="003146C4" w:rsidP="00493031">
      <w:pPr>
        <w:spacing w:after="0" w:line="269" w:lineRule="auto"/>
        <w:jc w:val="center"/>
        <w:rPr>
          <w:rFonts w:eastAsia="Times New Roman" w:cs="Times New Roman"/>
          <w:b/>
          <w:bCs/>
          <w:sz w:val="28"/>
          <w:szCs w:val="28"/>
        </w:rPr>
      </w:pPr>
      <w:bookmarkStart w:id="0" w:name="_GoBack"/>
      <w:bookmarkEnd w:id="0"/>
      <w:r w:rsidRPr="00493031">
        <w:rPr>
          <w:rFonts w:eastAsia="Times New Roman" w:cs="Times New Roman"/>
          <w:b/>
          <w:bCs/>
          <w:sz w:val="28"/>
          <w:szCs w:val="28"/>
        </w:rPr>
        <w:t xml:space="preserve">European cold storage facilities and supermarkets can reduce </w:t>
      </w:r>
      <w:r w:rsidRPr="00493031">
        <w:rPr>
          <w:rFonts w:cs="Times New Roman"/>
          <w:b/>
          <w:sz w:val="28"/>
          <w:szCs w:val="28"/>
        </w:rPr>
        <w:t xml:space="preserve">electricity peak demand </w:t>
      </w:r>
      <w:r w:rsidR="00D54C5D">
        <w:rPr>
          <w:rFonts w:cs="Times New Roman"/>
          <w:b/>
          <w:sz w:val="28"/>
          <w:szCs w:val="28"/>
        </w:rPr>
        <w:t>up to</w:t>
      </w:r>
      <w:r w:rsidRPr="00493031">
        <w:rPr>
          <w:rFonts w:cs="Times New Roman"/>
          <w:b/>
          <w:sz w:val="28"/>
          <w:szCs w:val="28"/>
        </w:rPr>
        <w:t xml:space="preserve"> 90 percent using Thermal Energy Storage</w:t>
      </w:r>
    </w:p>
    <w:p w14:paraId="36D15B35" w14:textId="77777777" w:rsidR="00493031" w:rsidRPr="00493031" w:rsidRDefault="00493031" w:rsidP="00493031">
      <w:pPr>
        <w:spacing w:after="0" w:line="269" w:lineRule="auto"/>
        <w:jc w:val="center"/>
        <w:rPr>
          <w:rFonts w:eastAsia="Times New Roman" w:cs="Times New Roman"/>
          <w:b/>
          <w:bCs/>
        </w:rPr>
      </w:pPr>
    </w:p>
    <w:p w14:paraId="09A23BB1" w14:textId="52CC43A3" w:rsidR="00493031" w:rsidRPr="00493031" w:rsidRDefault="001959E3" w:rsidP="00493031">
      <w:pPr>
        <w:spacing w:after="0" w:line="269" w:lineRule="auto"/>
        <w:jc w:val="center"/>
        <w:rPr>
          <w:rFonts w:eastAsia="Times New Roman" w:cs="Times New Roman"/>
          <w:b/>
          <w:bCs/>
        </w:rPr>
      </w:pPr>
      <w:r w:rsidRPr="00493031">
        <w:rPr>
          <w:rFonts w:eastAsia="Times New Roman" w:cs="Times New Roman"/>
          <w:bCs/>
          <w:i/>
        </w:rPr>
        <w:t>U</w:t>
      </w:r>
      <w:r w:rsidR="00D54C5D">
        <w:rPr>
          <w:rFonts w:eastAsia="Times New Roman" w:cs="Times New Roman"/>
          <w:bCs/>
          <w:i/>
        </w:rPr>
        <w:t>.</w:t>
      </w:r>
      <w:r w:rsidRPr="00493031">
        <w:rPr>
          <w:rFonts w:eastAsia="Times New Roman" w:cs="Times New Roman"/>
          <w:bCs/>
          <w:i/>
        </w:rPr>
        <w:t>S</w:t>
      </w:r>
      <w:r w:rsidR="00D54C5D">
        <w:rPr>
          <w:rFonts w:eastAsia="Times New Roman" w:cs="Times New Roman"/>
          <w:bCs/>
          <w:i/>
        </w:rPr>
        <w:t>.</w:t>
      </w:r>
      <w:r w:rsidRPr="00493031">
        <w:rPr>
          <w:rFonts w:eastAsia="Times New Roman" w:cs="Times New Roman"/>
          <w:bCs/>
          <w:i/>
        </w:rPr>
        <w:t xml:space="preserve"> innovator launches technology to harness solar </w:t>
      </w:r>
      <w:r w:rsidR="00C612D3" w:rsidRPr="00493031">
        <w:rPr>
          <w:rFonts w:eastAsia="Times New Roman" w:cs="Times New Roman"/>
          <w:bCs/>
          <w:i/>
        </w:rPr>
        <w:t>energy</w:t>
      </w:r>
      <w:r w:rsidRPr="00493031">
        <w:rPr>
          <w:rFonts w:eastAsia="Times New Roman" w:cs="Times New Roman"/>
          <w:bCs/>
          <w:i/>
        </w:rPr>
        <w:t xml:space="preserve"> </w:t>
      </w:r>
      <w:r w:rsidR="00A77B86">
        <w:rPr>
          <w:rFonts w:eastAsia="Times New Roman" w:cs="Times New Roman"/>
          <w:bCs/>
          <w:i/>
        </w:rPr>
        <w:t xml:space="preserve">to cut </w:t>
      </w:r>
      <w:r w:rsidR="00C612D3" w:rsidRPr="00493031">
        <w:rPr>
          <w:rFonts w:eastAsia="Times New Roman" w:cs="Times New Roman"/>
          <w:bCs/>
          <w:i/>
        </w:rPr>
        <w:t xml:space="preserve">costs and carbon emissions of European </w:t>
      </w:r>
      <w:r w:rsidRPr="00493031">
        <w:rPr>
          <w:rFonts w:eastAsia="Times New Roman" w:cs="Times New Roman"/>
          <w:bCs/>
          <w:i/>
        </w:rPr>
        <w:t>cold storage facilities and supermarkets</w:t>
      </w:r>
      <w:r w:rsidR="00C612D3" w:rsidRPr="00493031">
        <w:rPr>
          <w:rFonts w:eastAsia="Times New Roman" w:cs="Times New Roman"/>
          <w:bCs/>
          <w:i/>
        </w:rPr>
        <w:t>, whilst protecting the grid</w:t>
      </w:r>
      <w:r w:rsidR="00C612D3" w:rsidRPr="00493031">
        <w:rPr>
          <w:rFonts w:eastAsia="Times New Roman" w:cs="Times New Roman"/>
          <w:b/>
          <w:bCs/>
        </w:rPr>
        <w:t>.</w:t>
      </w:r>
    </w:p>
    <w:p w14:paraId="3C0F5C57" w14:textId="77777777" w:rsidR="00493031" w:rsidRPr="00493031" w:rsidRDefault="00493031" w:rsidP="00493031">
      <w:pPr>
        <w:spacing w:after="0" w:line="269" w:lineRule="auto"/>
        <w:rPr>
          <w:rFonts w:eastAsia="Times New Roman" w:cs="Times New Roman"/>
        </w:rPr>
      </w:pPr>
    </w:p>
    <w:p w14:paraId="57A9AE25" w14:textId="399E8493" w:rsidR="003146C4" w:rsidRPr="00493031" w:rsidRDefault="00EB746D" w:rsidP="00493031">
      <w:pPr>
        <w:spacing w:after="0" w:line="269" w:lineRule="auto"/>
        <w:rPr>
          <w:rFonts w:cs="Arial"/>
        </w:rPr>
      </w:pPr>
      <w:r w:rsidRPr="00493031">
        <w:rPr>
          <w:rFonts w:eastAsia="Times New Roman" w:cs="Times New Roman"/>
          <w:b/>
        </w:rPr>
        <w:t>HANNOVER, GERMANY</w:t>
      </w:r>
      <w:r w:rsidR="00493031">
        <w:rPr>
          <w:rFonts w:eastAsia="Times New Roman" w:cs="Times New Roman"/>
        </w:rPr>
        <w:t xml:space="preserve"> (</w:t>
      </w:r>
      <w:r w:rsidR="00FE22FD" w:rsidRPr="00493031">
        <w:rPr>
          <w:rFonts w:eastAsia="Times New Roman" w:cs="Times New Roman"/>
        </w:rPr>
        <w:t xml:space="preserve">April </w:t>
      </w:r>
      <w:r w:rsidRPr="00493031">
        <w:rPr>
          <w:rFonts w:eastAsia="Times New Roman" w:cs="Times New Roman"/>
        </w:rPr>
        <w:t>26</w:t>
      </w:r>
      <w:r w:rsidR="00FE22FD" w:rsidRPr="00493031">
        <w:rPr>
          <w:rFonts w:eastAsia="Times New Roman" w:cs="Times New Roman"/>
        </w:rPr>
        <w:t xml:space="preserve">, 2016) </w:t>
      </w:r>
      <w:r w:rsidR="00FE2F63" w:rsidRPr="00493031">
        <w:rPr>
          <w:rFonts w:eastAsia="Times New Roman" w:cs="Times New Roman"/>
        </w:rPr>
        <w:t xml:space="preserve"> </w:t>
      </w:r>
      <w:r w:rsidR="006147D8" w:rsidRPr="00493031">
        <w:rPr>
          <w:rFonts w:eastAsia="Times New Roman" w:cs="Times New Roman"/>
        </w:rPr>
        <w:t xml:space="preserve">Viking Cold Solutions™, </w:t>
      </w:r>
      <w:r w:rsidR="001C7B7C" w:rsidRPr="00493031">
        <w:rPr>
          <w:rFonts w:eastAsia="Times New Roman" w:cs="Times New Roman"/>
        </w:rPr>
        <w:t>a</w:t>
      </w:r>
      <w:r w:rsidR="006147D8" w:rsidRPr="00493031">
        <w:rPr>
          <w:rFonts w:eastAsia="Times New Roman" w:cs="Times New Roman"/>
        </w:rPr>
        <w:t xml:space="preserve"> leading provider of </w:t>
      </w:r>
      <w:r w:rsidR="00B26F1F" w:rsidRPr="00493031">
        <w:rPr>
          <w:rFonts w:eastAsia="Times New Roman" w:cs="Times New Roman"/>
        </w:rPr>
        <w:t xml:space="preserve">Thermal Energy </w:t>
      </w:r>
      <w:r w:rsidR="00923265" w:rsidRPr="00493031">
        <w:rPr>
          <w:rFonts w:eastAsia="Times New Roman" w:cs="Times New Roman"/>
        </w:rPr>
        <w:t>Management</w:t>
      </w:r>
      <w:r w:rsidR="006147D8" w:rsidRPr="00493031">
        <w:rPr>
          <w:rFonts w:eastAsia="Times New Roman" w:cs="Times New Roman"/>
        </w:rPr>
        <w:t xml:space="preserve"> solutions for cold storage</w:t>
      </w:r>
      <w:r w:rsidR="00601593" w:rsidRPr="00493031">
        <w:rPr>
          <w:rFonts w:eastAsia="Times New Roman" w:cs="Times New Roman"/>
        </w:rPr>
        <w:t xml:space="preserve"> </w:t>
      </w:r>
      <w:r w:rsidR="00B26F1F" w:rsidRPr="00493031">
        <w:rPr>
          <w:rFonts w:eastAsia="Times New Roman" w:cs="Times New Roman"/>
        </w:rPr>
        <w:t xml:space="preserve">facilities </w:t>
      </w:r>
      <w:r w:rsidR="00601593" w:rsidRPr="00493031">
        <w:rPr>
          <w:rFonts w:eastAsia="Times New Roman" w:cs="Times New Roman"/>
        </w:rPr>
        <w:t>and supermarkets</w:t>
      </w:r>
      <w:r w:rsidR="006147D8" w:rsidRPr="00493031">
        <w:rPr>
          <w:rFonts w:eastAsia="Times New Roman" w:cs="Times New Roman"/>
        </w:rPr>
        <w:t xml:space="preserve">, </w:t>
      </w:r>
      <w:r w:rsidR="003146C4" w:rsidRPr="00493031">
        <w:rPr>
          <w:rFonts w:eastAsia="Times New Roman" w:cs="Times New Roman"/>
        </w:rPr>
        <w:t xml:space="preserve">has today </w:t>
      </w:r>
      <w:r w:rsidR="006147D8" w:rsidRPr="00493031">
        <w:rPr>
          <w:rFonts w:eastAsia="Times New Roman" w:cs="Times New Roman"/>
        </w:rPr>
        <w:t xml:space="preserve">announced the launch of </w:t>
      </w:r>
      <w:r w:rsidR="005D0357" w:rsidRPr="00493031">
        <w:rPr>
          <w:rFonts w:eastAsia="Times New Roman" w:cs="Times New Roman"/>
        </w:rPr>
        <w:t>Solar Energy</w:t>
      </w:r>
      <w:r w:rsidR="00CA0D4E" w:rsidRPr="00493031">
        <w:rPr>
          <w:rFonts w:eastAsia="Times New Roman" w:cs="Times New Roman"/>
        </w:rPr>
        <w:t xml:space="preserve"> Storage</w:t>
      </w:r>
      <w:r w:rsidR="00BA1010" w:rsidRPr="00493031">
        <w:rPr>
          <w:rFonts w:eastAsia="Times New Roman" w:cs="Times New Roman"/>
        </w:rPr>
        <w:t>™</w:t>
      </w:r>
      <w:r w:rsidR="003146C4" w:rsidRPr="00493031">
        <w:rPr>
          <w:rFonts w:eastAsia="Times New Roman" w:cs="Times New Roman"/>
        </w:rPr>
        <w:t xml:space="preserve"> at Hannover </w:t>
      </w:r>
      <w:proofErr w:type="spellStart"/>
      <w:r w:rsidR="003146C4" w:rsidRPr="00493031">
        <w:rPr>
          <w:rFonts w:eastAsia="Times New Roman" w:cs="Times New Roman"/>
        </w:rPr>
        <w:t>Messe</w:t>
      </w:r>
      <w:proofErr w:type="spellEnd"/>
      <w:r w:rsidR="003146C4" w:rsidRPr="00493031">
        <w:rPr>
          <w:rFonts w:eastAsia="Times New Roman" w:cs="Times New Roman"/>
        </w:rPr>
        <w:t xml:space="preserve">, the world’s leading </w:t>
      </w:r>
      <w:r w:rsidR="001839BF" w:rsidRPr="00493031">
        <w:rPr>
          <w:rFonts w:cs="Arial"/>
        </w:rPr>
        <w:t>t</w:t>
      </w:r>
      <w:r w:rsidR="003146C4" w:rsidRPr="00493031">
        <w:rPr>
          <w:rFonts w:cs="Arial"/>
        </w:rPr>
        <w:t xml:space="preserve">rade </w:t>
      </w:r>
      <w:r w:rsidR="001839BF" w:rsidRPr="00493031">
        <w:rPr>
          <w:rFonts w:cs="Arial"/>
          <w:bCs/>
        </w:rPr>
        <w:t>f</w:t>
      </w:r>
      <w:r w:rsidR="003146C4" w:rsidRPr="00493031">
        <w:rPr>
          <w:rFonts w:cs="Arial"/>
          <w:bCs/>
        </w:rPr>
        <w:t>air</w:t>
      </w:r>
      <w:r w:rsidR="001839BF" w:rsidRPr="00493031">
        <w:rPr>
          <w:rFonts w:cs="Arial"/>
        </w:rPr>
        <w:t xml:space="preserve"> for industrial t</w:t>
      </w:r>
      <w:r w:rsidR="003146C4" w:rsidRPr="00493031">
        <w:rPr>
          <w:rFonts w:cs="Arial"/>
        </w:rPr>
        <w:t>echnology</w:t>
      </w:r>
      <w:r w:rsidR="001839BF" w:rsidRPr="00493031">
        <w:rPr>
          <w:rFonts w:cs="Arial"/>
        </w:rPr>
        <w:t>.</w:t>
      </w:r>
    </w:p>
    <w:p w14:paraId="058E3837" w14:textId="77777777" w:rsidR="00493031" w:rsidRPr="00493031" w:rsidRDefault="00493031" w:rsidP="00493031">
      <w:pPr>
        <w:spacing w:after="0" w:line="269" w:lineRule="auto"/>
        <w:rPr>
          <w:rFonts w:eastAsia="Times New Roman" w:cs="Times New Roman"/>
        </w:rPr>
      </w:pPr>
    </w:p>
    <w:p w14:paraId="3356F247" w14:textId="6A43B57C" w:rsidR="001839BF" w:rsidRPr="00493031" w:rsidRDefault="001839BF" w:rsidP="00493031">
      <w:pPr>
        <w:spacing w:after="0" w:line="269" w:lineRule="auto"/>
        <w:rPr>
          <w:rFonts w:cs="Times New Roman"/>
        </w:rPr>
      </w:pPr>
      <w:r w:rsidRPr="00493031">
        <w:rPr>
          <w:rFonts w:eastAsia="Times New Roman" w:cs="Times New Roman"/>
        </w:rPr>
        <w:t xml:space="preserve">The system combines </w:t>
      </w:r>
      <w:r w:rsidR="006147D8" w:rsidRPr="00493031">
        <w:rPr>
          <w:rFonts w:eastAsia="Times New Roman" w:cs="Times New Roman"/>
        </w:rPr>
        <w:t>Viking Cold’s</w:t>
      </w:r>
      <w:r w:rsidR="00923265" w:rsidRPr="00493031">
        <w:rPr>
          <w:rFonts w:eastAsia="Times New Roman" w:cs="Times New Roman"/>
        </w:rPr>
        <w:t xml:space="preserve"> </w:t>
      </w:r>
      <w:r w:rsidRPr="00493031">
        <w:rPr>
          <w:rFonts w:eastAsia="Times New Roman" w:cs="Times New Roman"/>
        </w:rPr>
        <w:t xml:space="preserve">patented </w:t>
      </w:r>
      <w:r w:rsidR="00923265" w:rsidRPr="00493031">
        <w:rPr>
          <w:rFonts w:eastAsia="Times New Roman" w:cs="Times New Roman"/>
        </w:rPr>
        <w:t>Thermal Energy S</w:t>
      </w:r>
      <w:r w:rsidR="006147D8" w:rsidRPr="00493031">
        <w:rPr>
          <w:rFonts w:eastAsia="Times New Roman" w:cs="Times New Roman"/>
        </w:rPr>
        <w:t xml:space="preserve">torage </w:t>
      </w:r>
      <w:r w:rsidR="00923265" w:rsidRPr="00493031">
        <w:rPr>
          <w:rFonts w:eastAsia="Times New Roman" w:cs="Times New Roman"/>
        </w:rPr>
        <w:t xml:space="preserve">system </w:t>
      </w:r>
      <w:r w:rsidR="006147D8" w:rsidRPr="00493031">
        <w:rPr>
          <w:rFonts w:eastAsia="Times New Roman" w:cs="Times New Roman"/>
        </w:rPr>
        <w:t xml:space="preserve">with rooftop </w:t>
      </w:r>
      <w:r w:rsidR="006147D8" w:rsidRPr="00493031">
        <w:rPr>
          <w:rFonts w:eastAsia="Times New Roman" w:cs="Times New Roman"/>
          <w:iCs/>
        </w:rPr>
        <w:t xml:space="preserve">solar </w:t>
      </w:r>
      <w:r w:rsidR="00B26F1F" w:rsidRPr="00493031">
        <w:rPr>
          <w:rFonts w:cs="Times New Roman"/>
        </w:rPr>
        <w:t xml:space="preserve">photovoltaic </w:t>
      </w:r>
      <w:r w:rsidR="00923265" w:rsidRPr="00493031">
        <w:rPr>
          <w:rFonts w:cs="Times New Roman"/>
        </w:rPr>
        <w:t xml:space="preserve">(PV) </w:t>
      </w:r>
      <w:r w:rsidR="00B26F1F" w:rsidRPr="00493031">
        <w:rPr>
          <w:rFonts w:eastAsia="Times New Roman" w:cs="Times New Roman"/>
        </w:rPr>
        <w:t xml:space="preserve">to deliver </w:t>
      </w:r>
      <w:r w:rsidR="00BA1010" w:rsidRPr="00493031">
        <w:rPr>
          <w:rFonts w:eastAsia="Times New Roman" w:cs="Times New Roman"/>
        </w:rPr>
        <w:t>green, cost-effective</w:t>
      </w:r>
      <w:r w:rsidR="00391D7B" w:rsidRPr="00493031">
        <w:rPr>
          <w:rFonts w:eastAsia="Times New Roman" w:cs="Times New Roman"/>
        </w:rPr>
        <w:t>,</w:t>
      </w:r>
      <w:r w:rsidR="00BA1010" w:rsidRPr="00493031">
        <w:rPr>
          <w:rFonts w:eastAsia="Times New Roman" w:cs="Times New Roman"/>
        </w:rPr>
        <w:t xml:space="preserve"> </w:t>
      </w:r>
      <w:r w:rsidR="00923265" w:rsidRPr="00493031">
        <w:rPr>
          <w:rFonts w:eastAsia="Times New Roman" w:cs="Times New Roman"/>
        </w:rPr>
        <w:t xml:space="preserve">around-the-clock </w:t>
      </w:r>
      <w:r w:rsidR="00BA1010" w:rsidRPr="00493031">
        <w:rPr>
          <w:rFonts w:eastAsia="Times New Roman" w:cs="Times New Roman"/>
        </w:rPr>
        <w:t xml:space="preserve">energy management for </w:t>
      </w:r>
      <w:r w:rsidR="006147D8" w:rsidRPr="00493031">
        <w:rPr>
          <w:rFonts w:eastAsia="Times New Roman" w:cs="Times New Roman"/>
        </w:rPr>
        <w:t>cold storage facilities, supermarkets</w:t>
      </w:r>
      <w:r w:rsidR="00391D7B" w:rsidRPr="00493031">
        <w:rPr>
          <w:rFonts w:eastAsia="Times New Roman" w:cs="Times New Roman"/>
        </w:rPr>
        <w:t>,</w:t>
      </w:r>
      <w:r w:rsidR="006147D8" w:rsidRPr="00493031">
        <w:rPr>
          <w:rFonts w:eastAsia="Times New Roman" w:cs="Times New Roman"/>
        </w:rPr>
        <w:t xml:space="preserve"> and utilities.</w:t>
      </w:r>
      <w:r w:rsidRPr="00493031">
        <w:rPr>
          <w:rFonts w:eastAsia="Times New Roman" w:cs="Times New Roman"/>
        </w:rPr>
        <w:t xml:space="preserve"> </w:t>
      </w:r>
      <w:r w:rsidRPr="00493031">
        <w:rPr>
          <w:rFonts w:cs="Times New Roman"/>
        </w:rPr>
        <w:t>The system can reduce electricity peak demand by up to 90 percent</w:t>
      </w:r>
      <w:r w:rsidR="00493031" w:rsidRPr="00493031">
        <w:rPr>
          <w:rFonts w:cs="Times New Roman"/>
        </w:rPr>
        <w:t>, saving customer</w:t>
      </w:r>
      <w:r w:rsidR="004974EB">
        <w:rPr>
          <w:rFonts w:cs="Times New Roman"/>
        </w:rPr>
        <w:t>s</w:t>
      </w:r>
      <w:r w:rsidR="00493031" w:rsidRPr="00493031">
        <w:rPr>
          <w:rFonts w:cs="Times New Roman"/>
        </w:rPr>
        <w:t xml:space="preserve"> money and helping to balance the electricity grid. </w:t>
      </w:r>
    </w:p>
    <w:p w14:paraId="2ECAE08A" w14:textId="77777777" w:rsidR="00493031" w:rsidRPr="00493031" w:rsidRDefault="00493031" w:rsidP="00493031">
      <w:pPr>
        <w:spacing w:after="0" w:line="269" w:lineRule="auto"/>
        <w:rPr>
          <w:rFonts w:eastAsia="Times New Roman" w:cs="Times New Roman"/>
        </w:rPr>
      </w:pPr>
    </w:p>
    <w:p w14:paraId="096D7A24" w14:textId="086C77E6" w:rsidR="001839BF" w:rsidRPr="00493031" w:rsidRDefault="001839BF" w:rsidP="00493031">
      <w:pPr>
        <w:spacing w:after="0" w:line="269" w:lineRule="auto"/>
        <w:rPr>
          <w:rFonts w:eastAsia="Times New Roman" w:cs="Times New Roman"/>
        </w:rPr>
      </w:pPr>
      <w:r w:rsidRPr="00493031">
        <w:rPr>
          <w:rFonts w:eastAsia="Times New Roman" w:cs="Times New Roman"/>
        </w:rPr>
        <w:t xml:space="preserve">James Bell, CEO of Viking Cold Solutions said: </w:t>
      </w:r>
    </w:p>
    <w:p w14:paraId="3814CD86" w14:textId="77777777" w:rsidR="00493031" w:rsidRPr="00493031" w:rsidRDefault="00493031" w:rsidP="00493031">
      <w:pPr>
        <w:spacing w:after="0" w:line="269" w:lineRule="auto"/>
        <w:rPr>
          <w:rFonts w:cs="Times New Roman"/>
        </w:rPr>
      </w:pPr>
    </w:p>
    <w:p w14:paraId="0291E6BB" w14:textId="7883CE34" w:rsidR="00493031" w:rsidRPr="00F451D7" w:rsidRDefault="001839BF" w:rsidP="00493031">
      <w:pPr>
        <w:spacing w:after="0" w:line="269" w:lineRule="auto"/>
        <w:rPr>
          <w:rFonts w:eastAsia="Times New Roman" w:cs="Times New Roman"/>
        </w:rPr>
      </w:pPr>
      <w:r w:rsidRPr="00F451D7" w:rsidDel="001839BF">
        <w:rPr>
          <w:rFonts w:cs="Times New Roman"/>
        </w:rPr>
        <w:t xml:space="preserve"> </w:t>
      </w:r>
      <w:r w:rsidR="00C31D66" w:rsidRPr="00F451D7">
        <w:rPr>
          <w:rFonts w:eastAsia="Times New Roman" w:cs="Times New Roman"/>
        </w:rPr>
        <w:t>“Solar has proven to be a low-cost, reliable</w:t>
      </w:r>
      <w:r w:rsidR="00391D7B" w:rsidRPr="00F451D7">
        <w:rPr>
          <w:rFonts w:eastAsia="Times New Roman" w:cs="Times New Roman"/>
        </w:rPr>
        <w:t>,</w:t>
      </w:r>
      <w:r w:rsidR="00C31D66" w:rsidRPr="00F451D7">
        <w:rPr>
          <w:rFonts w:eastAsia="Times New Roman" w:cs="Times New Roman"/>
        </w:rPr>
        <w:t xml:space="preserve"> and green generation resource, but its intermittent nature </w:t>
      </w:r>
      <w:r w:rsidR="00493031" w:rsidRPr="00F451D7">
        <w:rPr>
          <w:rFonts w:eastAsia="Times New Roman" w:cs="Times New Roman"/>
        </w:rPr>
        <w:t>has prevented its use</w:t>
      </w:r>
      <w:r w:rsidR="00EB746D" w:rsidRPr="00F451D7">
        <w:rPr>
          <w:rFonts w:eastAsia="Times New Roman" w:cs="Times New Roman"/>
        </w:rPr>
        <w:t xml:space="preserve"> for powering</w:t>
      </w:r>
      <w:r w:rsidR="00C31D66" w:rsidRPr="00F451D7">
        <w:rPr>
          <w:rFonts w:eastAsia="Times New Roman" w:cs="Times New Roman"/>
        </w:rPr>
        <w:t xml:space="preserve"> around the clock refrigeration.</w:t>
      </w:r>
      <w:r w:rsidR="00D54C5D" w:rsidRPr="00F451D7">
        <w:rPr>
          <w:rFonts w:eastAsia="Times New Roman" w:cs="Times New Roman"/>
        </w:rPr>
        <w:t>”</w:t>
      </w:r>
      <w:r w:rsidR="00C31D66" w:rsidRPr="00F451D7">
        <w:rPr>
          <w:rFonts w:eastAsia="Times New Roman" w:cs="Times New Roman"/>
        </w:rPr>
        <w:t xml:space="preserve"> </w:t>
      </w:r>
    </w:p>
    <w:p w14:paraId="5B18090A" w14:textId="77777777" w:rsidR="00493031" w:rsidRPr="00F451D7" w:rsidRDefault="00493031" w:rsidP="00493031">
      <w:pPr>
        <w:spacing w:after="0" w:line="269" w:lineRule="auto"/>
        <w:rPr>
          <w:rFonts w:eastAsia="Times New Roman" w:cs="Times New Roman"/>
        </w:rPr>
      </w:pPr>
    </w:p>
    <w:p w14:paraId="71395645" w14:textId="3FB72AA0" w:rsidR="00C31D66" w:rsidRPr="00F451D7" w:rsidRDefault="001839BF" w:rsidP="00493031">
      <w:pPr>
        <w:spacing w:after="0" w:line="269" w:lineRule="auto"/>
        <w:rPr>
          <w:rFonts w:eastAsia="Times New Roman" w:cs="Times New Roman"/>
        </w:rPr>
      </w:pPr>
      <w:r w:rsidRPr="00F451D7" w:rsidDel="001839BF">
        <w:rPr>
          <w:rFonts w:eastAsia="Times New Roman" w:cs="Times New Roman"/>
        </w:rPr>
        <w:t xml:space="preserve"> </w:t>
      </w:r>
      <w:r w:rsidR="00C31D66" w:rsidRPr="00F451D7">
        <w:rPr>
          <w:rFonts w:eastAsia="Times New Roman" w:cs="Times New Roman"/>
        </w:rPr>
        <w:t xml:space="preserve">“Until now, the missing piece has been cost-effective and reliable thermal </w:t>
      </w:r>
      <w:r w:rsidR="00B26F1F" w:rsidRPr="00F451D7">
        <w:rPr>
          <w:rFonts w:eastAsia="Times New Roman" w:cs="Times New Roman"/>
        </w:rPr>
        <w:t>energy storage.  Our system</w:t>
      </w:r>
      <w:r w:rsidR="00C31D66" w:rsidRPr="00F451D7">
        <w:rPr>
          <w:rFonts w:eastAsia="Times New Roman" w:cs="Times New Roman"/>
        </w:rPr>
        <w:t xml:space="preserve"> </w:t>
      </w:r>
      <w:r w:rsidR="00EB746D" w:rsidRPr="00F451D7">
        <w:rPr>
          <w:rFonts w:eastAsia="Times New Roman" w:cs="Times New Roman"/>
        </w:rPr>
        <w:t>enh</w:t>
      </w:r>
      <w:r w:rsidR="001959E3" w:rsidRPr="00F451D7">
        <w:rPr>
          <w:rFonts w:eastAsia="Times New Roman" w:cs="Times New Roman"/>
        </w:rPr>
        <w:t xml:space="preserve">ances the usability of solar energy for </w:t>
      </w:r>
      <w:r w:rsidR="00C31D66" w:rsidRPr="00F451D7">
        <w:rPr>
          <w:rFonts w:eastAsia="Times New Roman" w:cs="Times New Roman"/>
        </w:rPr>
        <w:t>cold storage</w:t>
      </w:r>
      <w:r w:rsidR="00B26F1F" w:rsidRPr="00F451D7">
        <w:rPr>
          <w:rFonts w:eastAsia="Times New Roman" w:cs="Times New Roman"/>
        </w:rPr>
        <w:t xml:space="preserve"> operators</w:t>
      </w:r>
      <w:r w:rsidR="001959E3" w:rsidRPr="00F451D7">
        <w:rPr>
          <w:rFonts w:eastAsia="Times New Roman" w:cs="Times New Roman"/>
        </w:rPr>
        <w:t>, allowing them</w:t>
      </w:r>
      <w:r w:rsidR="00C31D66" w:rsidRPr="00F451D7">
        <w:rPr>
          <w:rFonts w:eastAsia="Times New Roman" w:cs="Times New Roman"/>
        </w:rPr>
        <w:t xml:space="preserve"> to </w:t>
      </w:r>
      <w:r w:rsidR="001959E3" w:rsidRPr="00F451D7">
        <w:rPr>
          <w:rFonts w:eastAsia="Times New Roman" w:cs="Times New Roman"/>
        </w:rPr>
        <w:t xml:space="preserve">store latent power within storage cells, to </w:t>
      </w:r>
      <w:r w:rsidR="00F63B4E" w:rsidRPr="00F451D7">
        <w:rPr>
          <w:rFonts w:eastAsia="Times New Roman" w:cs="Times New Roman"/>
        </w:rPr>
        <w:t xml:space="preserve">sustainably </w:t>
      </w:r>
      <w:r w:rsidR="00C31D66" w:rsidRPr="00F451D7">
        <w:rPr>
          <w:rFonts w:eastAsia="Times New Roman" w:cs="Times New Roman"/>
        </w:rPr>
        <w:t>pr</w:t>
      </w:r>
      <w:r w:rsidR="00F63B4E" w:rsidRPr="00F451D7">
        <w:rPr>
          <w:rFonts w:eastAsia="Times New Roman" w:cs="Times New Roman"/>
        </w:rPr>
        <w:t>otect their products</w:t>
      </w:r>
      <w:r w:rsidR="00B26F1F" w:rsidRPr="00F451D7">
        <w:rPr>
          <w:rFonts w:eastAsia="Times New Roman" w:cs="Times New Roman"/>
        </w:rPr>
        <w:t>,</w:t>
      </w:r>
      <w:r w:rsidR="00C31D66" w:rsidRPr="00F451D7">
        <w:rPr>
          <w:rFonts w:eastAsia="Times New Roman" w:cs="Times New Roman"/>
        </w:rPr>
        <w:t xml:space="preserve"> while lowering operating </w:t>
      </w:r>
      <w:r w:rsidR="001959E3" w:rsidRPr="00F451D7">
        <w:rPr>
          <w:rFonts w:eastAsia="Times New Roman" w:cs="Times New Roman"/>
        </w:rPr>
        <w:t xml:space="preserve">energy </w:t>
      </w:r>
      <w:r w:rsidR="00C31D66" w:rsidRPr="00F451D7">
        <w:rPr>
          <w:rFonts w:eastAsia="Times New Roman" w:cs="Times New Roman"/>
        </w:rPr>
        <w:t>costs</w:t>
      </w:r>
      <w:r w:rsidR="00493031" w:rsidRPr="00F451D7">
        <w:rPr>
          <w:rFonts w:eastAsia="Times New Roman" w:cs="Times New Roman"/>
        </w:rPr>
        <w:t>.</w:t>
      </w:r>
      <w:r w:rsidR="00923265" w:rsidRPr="00F451D7">
        <w:rPr>
          <w:rFonts w:eastAsia="Times New Roman" w:cs="Times New Roman"/>
        </w:rPr>
        <w:t>”</w:t>
      </w:r>
    </w:p>
    <w:p w14:paraId="70EB14EA" w14:textId="77777777" w:rsidR="00493031" w:rsidRPr="00493031" w:rsidRDefault="00493031" w:rsidP="00493031">
      <w:pPr>
        <w:spacing w:after="0" w:line="269" w:lineRule="auto"/>
        <w:rPr>
          <w:rFonts w:eastAsia="Times New Roman" w:cs="Times New Roman"/>
        </w:rPr>
      </w:pPr>
    </w:p>
    <w:p w14:paraId="577CB2C6" w14:textId="56F80749" w:rsidR="006147D8" w:rsidRPr="00493031" w:rsidRDefault="001839BF" w:rsidP="00493031">
      <w:pPr>
        <w:spacing w:after="0" w:line="269" w:lineRule="auto"/>
        <w:rPr>
          <w:rFonts w:cs="Times New Roman"/>
        </w:rPr>
      </w:pPr>
      <w:r w:rsidRPr="00493031">
        <w:rPr>
          <w:rFonts w:cs="Times New Roman"/>
        </w:rPr>
        <w:t xml:space="preserve">The technology </w:t>
      </w:r>
      <w:r w:rsidR="00EB746D" w:rsidRPr="00493031">
        <w:rPr>
          <w:rFonts w:cs="Times New Roman"/>
        </w:rPr>
        <w:t>enables</w:t>
      </w:r>
      <w:r w:rsidRPr="00493031">
        <w:rPr>
          <w:rFonts w:cs="Times New Roman"/>
        </w:rPr>
        <w:t xml:space="preserve"> cold-storage facilities, supermarkets, and utilities to intelligently store and deploy </w:t>
      </w:r>
      <w:r w:rsidR="00EB746D" w:rsidRPr="00493031">
        <w:rPr>
          <w:rFonts w:cs="Times New Roman"/>
        </w:rPr>
        <w:t xml:space="preserve">PV generated power within </w:t>
      </w:r>
      <w:r w:rsidRPr="00493031">
        <w:rPr>
          <w:rFonts w:cs="Times New Roman"/>
        </w:rPr>
        <w:t>refrigerat</w:t>
      </w:r>
      <w:r w:rsidR="00EB746D" w:rsidRPr="00493031">
        <w:rPr>
          <w:rFonts w:cs="Times New Roman"/>
        </w:rPr>
        <w:t xml:space="preserve">ors </w:t>
      </w:r>
      <w:r w:rsidRPr="00493031">
        <w:rPr>
          <w:rFonts w:cs="Times New Roman"/>
        </w:rPr>
        <w:t>to</w:t>
      </w:r>
      <w:r w:rsidR="00EB746D" w:rsidRPr="00493031">
        <w:rPr>
          <w:rFonts w:cs="Times New Roman"/>
        </w:rPr>
        <w:t xml:space="preserve"> delay their use of energy and to</w:t>
      </w:r>
      <w:r w:rsidRPr="00493031">
        <w:rPr>
          <w:rFonts w:cs="Times New Roman"/>
        </w:rPr>
        <w:t xml:space="preserve"> reduce energy costs. </w:t>
      </w:r>
      <w:r w:rsidR="00EB746D" w:rsidRPr="00493031">
        <w:rPr>
          <w:rFonts w:cs="Times New Roman"/>
        </w:rPr>
        <w:t xml:space="preserve"> </w:t>
      </w:r>
      <w:r w:rsidR="001E5C89" w:rsidRPr="00493031">
        <w:t>The patented Thermal Energy Storage Cells originate from a NASA approach to using ‘Phase Change Material’ to absorb infiltrated heat</w:t>
      </w:r>
      <w:r w:rsidR="00D54C5D">
        <w:t xml:space="preserve"> so</w:t>
      </w:r>
      <w:r w:rsidR="001E5C89" w:rsidRPr="00493031">
        <w:t xml:space="preserve"> that products remain at their target temperature</w:t>
      </w:r>
      <w:r w:rsidR="00D54C5D">
        <w:t>s</w:t>
      </w:r>
      <w:r w:rsidR="001E5C89" w:rsidRPr="00493031">
        <w:t xml:space="preserve">. </w:t>
      </w:r>
      <w:r w:rsidRPr="00493031">
        <w:rPr>
          <w:rFonts w:cs="Times New Roman"/>
        </w:rPr>
        <w:t>This environmentally friendly solution solves one of the largest c</w:t>
      </w:r>
      <w:r w:rsidR="00AE4E06">
        <w:rPr>
          <w:rFonts w:cs="Times New Roman"/>
        </w:rPr>
        <w:t xml:space="preserve">hallenges to solar energy </w:t>
      </w:r>
      <w:proofErr w:type="spellStart"/>
      <w:r w:rsidR="00AE4E06">
        <w:rPr>
          <w:rFonts w:cs="Times New Roman"/>
        </w:rPr>
        <w:t>utilis</w:t>
      </w:r>
      <w:r w:rsidRPr="00493031">
        <w:rPr>
          <w:rFonts w:cs="Times New Roman"/>
        </w:rPr>
        <w:t>ation</w:t>
      </w:r>
      <w:proofErr w:type="spellEnd"/>
      <w:r w:rsidRPr="00493031">
        <w:rPr>
          <w:rFonts w:cs="Times New Roman"/>
        </w:rPr>
        <w:t xml:space="preserve"> by reducing renewable variability. </w:t>
      </w:r>
    </w:p>
    <w:p w14:paraId="73A737BD" w14:textId="77777777" w:rsidR="00493031" w:rsidRPr="00493031" w:rsidRDefault="00493031" w:rsidP="00493031">
      <w:pPr>
        <w:spacing w:after="0" w:line="269" w:lineRule="auto"/>
      </w:pPr>
    </w:p>
    <w:p w14:paraId="62B1159A" w14:textId="45884EBE" w:rsidR="006147D8" w:rsidRPr="008D67C6" w:rsidRDefault="00EF48C5" w:rsidP="00493031">
      <w:pPr>
        <w:spacing w:after="0" w:line="269" w:lineRule="auto"/>
        <w:rPr>
          <w:rFonts w:eastAsia="Times New Roman" w:cs="Times New Roman"/>
        </w:rPr>
      </w:pPr>
      <w:r w:rsidRPr="008D67C6">
        <w:rPr>
          <w:rFonts w:eastAsia="Times New Roman" w:cs="Times New Roman"/>
        </w:rPr>
        <w:t xml:space="preserve">Viking </w:t>
      </w:r>
      <w:r w:rsidR="00B26F1F" w:rsidRPr="008D67C6">
        <w:rPr>
          <w:rFonts w:eastAsia="Times New Roman" w:cs="Times New Roman"/>
        </w:rPr>
        <w:t xml:space="preserve">Cold’s </w:t>
      </w:r>
      <w:r w:rsidR="005D0357" w:rsidRPr="008D67C6">
        <w:rPr>
          <w:rFonts w:eastAsia="Times New Roman" w:cs="Times New Roman"/>
        </w:rPr>
        <w:t xml:space="preserve">Solar Energy </w:t>
      </w:r>
      <w:r w:rsidR="00CA0D4E" w:rsidRPr="008D67C6">
        <w:rPr>
          <w:rFonts w:eastAsia="Times New Roman" w:cs="Times New Roman"/>
        </w:rPr>
        <w:t>Storage</w:t>
      </w:r>
      <w:r w:rsidR="001C7B7C" w:rsidRPr="008D67C6">
        <w:rPr>
          <w:rFonts w:eastAsia="Times New Roman" w:cs="Times New Roman"/>
        </w:rPr>
        <w:t xml:space="preserve"> solution</w:t>
      </w:r>
      <w:r w:rsidR="00391D7B" w:rsidRPr="008D67C6">
        <w:rPr>
          <w:rFonts w:eastAsia="Times New Roman" w:cs="Times New Roman"/>
        </w:rPr>
        <w:t xml:space="preserve"> </w:t>
      </w:r>
      <w:r w:rsidR="006147D8" w:rsidRPr="008D67C6">
        <w:rPr>
          <w:rFonts w:eastAsia="Times New Roman" w:cs="Times New Roman"/>
        </w:rPr>
        <w:t>come</w:t>
      </w:r>
      <w:r w:rsidR="00391D7B" w:rsidRPr="008D67C6">
        <w:rPr>
          <w:rFonts w:eastAsia="Times New Roman" w:cs="Times New Roman"/>
        </w:rPr>
        <w:t>s</w:t>
      </w:r>
      <w:r w:rsidR="006147D8" w:rsidRPr="008D67C6">
        <w:rPr>
          <w:rFonts w:eastAsia="Times New Roman" w:cs="Times New Roman"/>
        </w:rPr>
        <w:t xml:space="preserve"> at a</w:t>
      </w:r>
      <w:r w:rsidR="00391D7B" w:rsidRPr="008D67C6">
        <w:rPr>
          <w:rFonts w:eastAsia="Times New Roman" w:cs="Times New Roman"/>
        </w:rPr>
        <w:t xml:space="preserve">n important time </w:t>
      </w:r>
      <w:r w:rsidR="006147D8" w:rsidRPr="008D67C6">
        <w:rPr>
          <w:rFonts w:eastAsia="Times New Roman" w:cs="Times New Roman"/>
        </w:rPr>
        <w:t xml:space="preserve">for </w:t>
      </w:r>
      <w:r w:rsidR="001839BF" w:rsidRPr="008D67C6">
        <w:rPr>
          <w:rFonts w:eastAsia="Times New Roman" w:cs="Times New Roman"/>
        </w:rPr>
        <w:t>Europe</w:t>
      </w:r>
      <w:r w:rsidR="001959E3" w:rsidRPr="008D67C6">
        <w:rPr>
          <w:rFonts w:eastAsia="Times New Roman" w:cs="Times New Roman"/>
        </w:rPr>
        <w:t xml:space="preserve">, which has set a </w:t>
      </w:r>
      <w:r w:rsidR="00CE1405" w:rsidRPr="008D67C6">
        <w:t xml:space="preserve">binding </w:t>
      </w:r>
      <w:r w:rsidR="001959E3" w:rsidRPr="008D67C6">
        <w:t xml:space="preserve">target to generate at least 20% of its energy from </w:t>
      </w:r>
      <w:r w:rsidR="00CE1405" w:rsidRPr="008D67C6">
        <w:t xml:space="preserve">renewable </w:t>
      </w:r>
      <w:r w:rsidR="00AE4E06" w:rsidRPr="008D67C6">
        <w:t xml:space="preserve">sources by 2020. </w:t>
      </w:r>
      <w:r w:rsidRPr="008D67C6">
        <w:rPr>
          <w:rFonts w:eastAsia="Times New Roman" w:cs="Times New Roman"/>
        </w:rPr>
        <w:t>“</w:t>
      </w:r>
      <w:r w:rsidR="001C7B7C" w:rsidRPr="008D67C6">
        <w:rPr>
          <w:rFonts w:eastAsia="Times New Roman" w:cs="Times New Roman"/>
        </w:rPr>
        <w:t xml:space="preserve">Viking </w:t>
      </w:r>
      <w:r w:rsidR="00B26F1F" w:rsidRPr="008D67C6">
        <w:rPr>
          <w:rFonts w:eastAsia="Times New Roman" w:cs="Times New Roman"/>
        </w:rPr>
        <w:t xml:space="preserve">Cold’s </w:t>
      </w:r>
      <w:r w:rsidR="005D0357" w:rsidRPr="008D67C6">
        <w:rPr>
          <w:rFonts w:eastAsia="Times New Roman" w:cs="Times New Roman"/>
        </w:rPr>
        <w:t xml:space="preserve">Solar Energy </w:t>
      </w:r>
      <w:r w:rsidR="001315D0" w:rsidRPr="008D67C6">
        <w:rPr>
          <w:rFonts w:eastAsia="Times New Roman" w:cs="Times New Roman"/>
        </w:rPr>
        <w:t xml:space="preserve">Storage </w:t>
      </w:r>
      <w:r w:rsidR="006147D8" w:rsidRPr="008D67C6">
        <w:rPr>
          <w:rFonts w:eastAsia="Times New Roman" w:cs="Times New Roman"/>
        </w:rPr>
        <w:t xml:space="preserve">stands ready to help </w:t>
      </w:r>
      <w:r w:rsidR="00CE1405" w:rsidRPr="008D67C6">
        <w:rPr>
          <w:rFonts w:eastAsia="Times New Roman" w:cs="Times New Roman"/>
        </w:rPr>
        <w:t xml:space="preserve">Europe </w:t>
      </w:r>
      <w:r w:rsidR="006147D8" w:rsidRPr="008D67C6">
        <w:rPr>
          <w:rFonts w:eastAsia="Times New Roman" w:cs="Times New Roman"/>
        </w:rPr>
        <w:t xml:space="preserve">meet </w:t>
      </w:r>
      <w:r w:rsidR="00CE1405" w:rsidRPr="008D67C6">
        <w:rPr>
          <w:rFonts w:eastAsia="Times New Roman" w:cs="Times New Roman"/>
        </w:rPr>
        <w:t xml:space="preserve">its </w:t>
      </w:r>
      <w:r w:rsidR="006147D8" w:rsidRPr="008D67C6">
        <w:rPr>
          <w:rFonts w:eastAsia="Times New Roman" w:cs="Times New Roman"/>
        </w:rPr>
        <w:t>renewable</w:t>
      </w:r>
      <w:r w:rsidR="00CE1405" w:rsidRPr="008D67C6">
        <w:rPr>
          <w:rFonts w:eastAsia="Times New Roman" w:cs="Times New Roman"/>
        </w:rPr>
        <w:t xml:space="preserve"> energy targets</w:t>
      </w:r>
      <w:r w:rsidR="00B26F1F" w:rsidRPr="008D67C6">
        <w:rPr>
          <w:rFonts w:eastAsia="Times New Roman" w:cs="Times New Roman"/>
        </w:rPr>
        <w:t xml:space="preserve"> while </w:t>
      </w:r>
      <w:r w:rsidR="00CE1405" w:rsidRPr="008D67C6">
        <w:rPr>
          <w:rFonts w:eastAsia="Times New Roman" w:cs="Times New Roman"/>
        </w:rPr>
        <w:t xml:space="preserve">helping to balance the grid by </w:t>
      </w:r>
      <w:r w:rsidR="00B26F1F" w:rsidRPr="008D67C6">
        <w:rPr>
          <w:rFonts w:eastAsia="Times New Roman" w:cs="Times New Roman"/>
        </w:rPr>
        <w:t>reducing peak demand</w:t>
      </w:r>
      <w:r w:rsidR="00601593" w:rsidRPr="008D67C6">
        <w:rPr>
          <w:rFonts w:eastAsia="Times New Roman" w:cs="Times New Roman"/>
        </w:rPr>
        <w:t>.</w:t>
      </w:r>
      <w:r w:rsidRPr="008D67C6">
        <w:rPr>
          <w:rFonts w:eastAsia="Times New Roman" w:cs="Times New Roman"/>
        </w:rPr>
        <w:t xml:space="preserve">” </w:t>
      </w:r>
      <w:r w:rsidR="006147D8" w:rsidRPr="008D67C6">
        <w:rPr>
          <w:rFonts w:eastAsia="Times New Roman" w:cs="Times New Roman"/>
        </w:rPr>
        <w:t xml:space="preserve">said </w:t>
      </w:r>
      <w:r w:rsidRPr="008D67C6">
        <w:rPr>
          <w:rFonts w:eastAsia="Times New Roman" w:cs="Times New Roman"/>
        </w:rPr>
        <w:t>Bell</w:t>
      </w:r>
      <w:r w:rsidR="006147D8" w:rsidRPr="008D67C6">
        <w:rPr>
          <w:rFonts w:eastAsia="Times New Roman" w:cs="Times New Roman"/>
        </w:rPr>
        <w:t>.</w:t>
      </w:r>
      <w:r w:rsidR="005D1978" w:rsidRPr="008D67C6">
        <w:rPr>
          <w:rFonts w:eastAsia="Times New Roman" w:cs="Times New Roman"/>
        </w:rPr>
        <w:t xml:space="preserve"> “As renew</w:t>
      </w:r>
      <w:r w:rsidR="00493031" w:rsidRPr="008D67C6">
        <w:rPr>
          <w:rFonts w:eastAsia="Times New Roman" w:cs="Times New Roman"/>
        </w:rPr>
        <w:t xml:space="preserve">able penetration grows, it will </w:t>
      </w:r>
      <w:r w:rsidR="005D1978" w:rsidRPr="008D67C6">
        <w:rPr>
          <w:rFonts w:eastAsia="Times New Roman" w:cs="Times New Roman"/>
        </w:rPr>
        <w:t>ultimately overwhelm the ability of conventional resources to compensate for renewable variability.”</w:t>
      </w:r>
    </w:p>
    <w:p w14:paraId="58FE4C88" w14:textId="77777777" w:rsidR="00493031" w:rsidRPr="008D67C6" w:rsidRDefault="00493031" w:rsidP="00493031">
      <w:pPr>
        <w:spacing w:after="0" w:line="269" w:lineRule="auto"/>
        <w:rPr>
          <w:rFonts w:eastAsia="Times New Roman" w:cs="Times New Roman"/>
        </w:rPr>
      </w:pPr>
    </w:p>
    <w:p w14:paraId="35BECF57" w14:textId="50B428D9" w:rsidR="00CA0D4E" w:rsidRPr="008D67C6" w:rsidRDefault="00391D7B" w:rsidP="00493031">
      <w:pPr>
        <w:spacing w:after="0" w:line="269" w:lineRule="auto"/>
        <w:rPr>
          <w:rFonts w:eastAsia="Times New Roman" w:cs="Times New Roman"/>
        </w:rPr>
      </w:pPr>
      <w:r w:rsidRPr="008D67C6">
        <w:rPr>
          <w:rFonts w:eastAsia="Times New Roman" w:cs="Times New Roman"/>
        </w:rPr>
        <w:t>Utilities benefit from</w:t>
      </w:r>
      <w:r w:rsidR="00CE1405" w:rsidRPr="008D67C6">
        <w:rPr>
          <w:rFonts w:eastAsia="Times New Roman" w:cs="Times New Roman"/>
        </w:rPr>
        <w:t xml:space="preserve"> </w:t>
      </w:r>
      <w:r w:rsidR="00D53E9D" w:rsidRPr="008D67C6">
        <w:rPr>
          <w:rFonts w:eastAsia="Times New Roman" w:cs="Times New Roman"/>
        </w:rPr>
        <w:t xml:space="preserve">Viking </w:t>
      </w:r>
      <w:r w:rsidR="00B26F1F" w:rsidRPr="008D67C6">
        <w:rPr>
          <w:rFonts w:eastAsia="Times New Roman" w:cs="Times New Roman"/>
        </w:rPr>
        <w:t xml:space="preserve">Cold’s </w:t>
      </w:r>
      <w:r w:rsidR="005D0357" w:rsidRPr="008D67C6">
        <w:rPr>
          <w:rFonts w:eastAsia="Times New Roman" w:cs="Times New Roman"/>
        </w:rPr>
        <w:t xml:space="preserve">Solar Energy </w:t>
      </w:r>
      <w:r w:rsidR="001315D0" w:rsidRPr="008D67C6">
        <w:rPr>
          <w:rFonts w:eastAsia="Times New Roman" w:cs="Times New Roman"/>
        </w:rPr>
        <w:t>Storage</w:t>
      </w:r>
      <w:r w:rsidR="00D53E9D" w:rsidRPr="008D67C6">
        <w:rPr>
          <w:rFonts w:eastAsia="Times New Roman" w:cs="Times New Roman"/>
        </w:rPr>
        <w:t xml:space="preserve"> </w:t>
      </w:r>
      <w:r w:rsidR="00CA0D4E" w:rsidRPr="008D67C6">
        <w:rPr>
          <w:rFonts w:eastAsia="Times New Roman" w:cs="Times New Roman"/>
        </w:rPr>
        <w:t xml:space="preserve">solution by providing a “buffer” of </w:t>
      </w:r>
      <w:r w:rsidR="00D54C5D" w:rsidRPr="008D67C6">
        <w:rPr>
          <w:rFonts w:eastAsia="Times New Roman" w:cs="Times New Roman"/>
        </w:rPr>
        <w:t xml:space="preserve">on-demand, </w:t>
      </w:r>
      <w:r w:rsidR="00B26F1F" w:rsidRPr="008D67C6">
        <w:rPr>
          <w:rFonts w:eastAsia="Times New Roman" w:cs="Times New Roman"/>
        </w:rPr>
        <w:t>efficient</w:t>
      </w:r>
      <w:r w:rsidR="00D54C5D" w:rsidRPr="008D67C6">
        <w:rPr>
          <w:rFonts w:eastAsia="Times New Roman" w:cs="Times New Roman"/>
        </w:rPr>
        <w:t>,</w:t>
      </w:r>
      <w:r w:rsidR="00B26F1F" w:rsidRPr="008D67C6">
        <w:rPr>
          <w:rFonts w:eastAsia="Times New Roman" w:cs="Times New Roman"/>
        </w:rPr>
        <w:t xml:space="preserve"> and green</w:t>
      </w:r>
      <w:r w:rsidR="00CA0D4E" w:rsidRPr="008D67C6">
        <w:rPr>
          <w:rFonts w:eastAsia="Times New Roman" w:cs="Times New Roman"/>
        </w:rPr>
        <w:t xml:space="preserve"> </w:t>
      </w:r>
      <w:r w:rsidRPr="008D67C6">
        <w:rPr>
          <w:rFonts w:eastAsia="Times New Roman" w:cs="Times New Roman"/>
        </w:rPr>
        <w:t>T</w:t>
      </w:r>
      <w:r w:rsidR="00923265" w:rsidRPr="008D67C6">
        <w:rPr>
          <w:rFonts w:eastAsia="Times New Roman" w:cs="Times New Roman"/>
        </w:rPr>
        <w:t xml:space="preserve">hermal </w:t>
      </w:r>
      <w:r w:rsidRPr="008D67C6">
        <w:rPr>
          <w:rFonts w:eastAsia="Times New Roman" w:cs="Times New Roman"/>
        </w:rPr>
        <w:t>Energy S</w:t>
      </w:r>
      <w:r w:rsidR="00152151" w:rsidRPr="008D67C6">
        <w:rPr>
          <w:rFonts w:eastAsia="Times New Roman" w:cs="Times New Roman"/>
        </w:rPr>
        <w:t xml:space="preserve">torage at customer sites. </w:t>
      </w:r>
      <w:r w:rsidR="00CA0D4E" w:rsidRPr="008D67C6">
        <w:rPr>
          <w:rFonts w:eastAsia="Times New Roman" w:cs="Times New Roman"/>
        </w:rPr>
        <w:t>The solutio</w:t>
      </w:r>
      <w:r w:rsidR="00F63B4E" w:rsidRPr="008D67C6">
        <w:rPr>
          <w:rFonts w:eastAsia="Times New Roman" w:cs="Times New Roman"/>
        </w:rPr>
        <w:t>n also helps stabilize the grid</w:t>
      </w:r>
      <w:r w:rsidRPr="008D67C6">
        <w:rPr>
          <w:rFonts w:eastAsia="Times New Roman" w:cs="Times New Roman"/>
        </w:rPr>
        <w:t>,</w:t>
      </w:r>
      <w:r w:rsidR="00CA0D4E" w:rsidRPr="008D67C6">
        <w:rPr>
          <w:rFonts w:eastAsia="Times New Roman" w:cs="Times New Roman"/>
        </w:rPr>
        <w:t xml:space="preserve"> en</w:t>
      </w:r>
      <w:r w:rsidR="00923265" w:rsidRPr="008D67C6">
        <w:rPr>
          <w:rFonts w:eastAsia="Times New Roman" w:cs="Times New Roman"/>
        </w:rPr>
        <w:t>abling more intermittent users and</w:t>
      </w:r>
      <w:r w:rsidR="00CA0D4E" w:rsidRPr="008D67C6">
        <w:rPr>
          <w:rFonts w:eastAsia="Times New Roman" w:cs="Times New Roman"/>
        </w:rPr>
        <w:t xml:space="preserve"> </w:t>
      </w:r>
      <w:r w:rsidR="00F63B4E" w:rsidRPr="008D67C6">
        <w:rPr>
          <w:rFonts w:eastAsia="Times New Roman" w:cs="Times New Roman"/>
        </w:rPr>
        <w:t xml:space="preserve">suppliers of electricity </w:t>
      </w:r>
      <w:r w:rsidR="00CA0D4E" w:rsidRPr="008D67C6">
        <w:rPr>
          <w:rFonts w:eastAsia="Times New Roman" w:cs="Times New Roman"/>
        </w:rPr>
        <w:t xml:space="preserve">to safely interconnect and helps achieve mandatory </w:t>
      </w:r>
      <w:r w:rsidR="00D54C5D" w:rsidRPr="008D67C6">
        <w:rPr>
          <w:rFonts w:eastAsia="Times New Roman" w:cs="Times New Roman"/>
        </w:rPr>
        <w:t xml:space="preserve">local </w:t>
      </w:r>
      <w:r w:rsidR="00CA0D4E" w:rsidRPr="008D67C6">
        <w:rPr>
          <w:rFonts w:eastAsia="Times New Roman" w:cs="Times New Roman"/>
        </w:rPr>
        <w:t>energy storage ta</w:t>
      </w:r>
      <w:r w:rsidR="001315D0" w:rsidRPr="008D67C6">
        <w:rPr>
          <w:rFonts w:eastAsia="Times New Roman" w:cs="Times New Roman"/>
        </w:rPr>
        <w:t>rgets.</w:t>
      </w:r>
    </w:p>
    <w:p w14:paraId="308631F0" w14:textId="77777777" w:rsidR="00493031" w:rsidRPr="008D67C6" w:rsidRDefault="00493031" w:rsidP="00493031">
      <w:pPr>
        <w:spacing w:after="0" w:line="269" w:lineRule="auto"/>
        <w:rPr>
          <w:rFonts w:eastAsia="Times New Roman" w:cs="Times New Roman"/>
        </w:rPr>
      </w:pPr>
    </w:p>
    <w:p w14:paraId="742516E4" w14:textId="374FFA69" w:rsidR="006147D8" w:rsidRPr="008D67C6" w:rsidRDefault="006147D8" w:rsidP="00493031">
      <w:pPr>
        <w:spacing w:after="0" w:line="269" w:lineRule="auto"/>
        <w:rPr>
          <w:rFonts w:eastAsia="Times New Roman" w:cs="Times New Roman"/>
        </w:rPr>
      </w:pPr>
      <w:r w:rsidRPr="008D67C6">
        <w:rPr>
          <w:rFonts w:eastAsia="Times New Roman" w:cs="Times New Roman"/>
        </w:rPr>
        <w:lastRenderedPageBreak/>
        <w:t xml:space="preserve">Rooftop solar </w:t>
      </w:r>
      <w:r w:rsidR="001959E3" w:rsidRPr="008D67C6">
        <w:rPr>
          <w:rFonts w:eastAsia="Times New Roman" w:cs="Times New Roman"/>
        </w:rPr>
        <w:t xml:space="preserve">combined with </w:t>
      </w:r>
      <w:r w:rsidR="00EF48C5" w:rsidRPr="008D67C6">
        <w:rPr>
          <w:rFonts w:eastAsia="Times New Roman" w:cs="Times New Roman"/>
        </w:rPr>
        <w:t xml:space="preserve">Viking Cold’s </w:t>
      </w:r>
      <w:r w:rsidR="005D0357" w:rsidRPr="008D67C6">
        <w:rPr>
          <w:rFonts w:eastAsia="Times New Roman" w:cs="Times New Roman"/>
        </w:rPr>
        <w:t xml:space="preserve">Solar Energy </w:t>
      </w:r>
      <w:r w:rsidR="00CA0D4E" w:rsidRPr="008D67C6">
        <w:rPr>
          <w:rFonts w:eastAsia="Times New Roman" w:cs="Times New Roman"/>
        </w:rPr>
        <w:t xml:space="preserve">Storage™ </w:t>
      </w:r>
      <w:r w:rsidR="00517B42" w:rsidRPr="008D67C6">
        <w:rPr>
          <w:rFonts w:eastAsia="Times New Roman" w:cs="Times New Roman"/>
        </w:rPr>
        <w:t xml:space="preserve">derives multiple </w:t>
      </w:r>
      <w:r w:rsidRPr="008D67C6">
        <w:rPr>
          <w:rFonts w:eastAsia="Times New Roman" w:cs="Times New Roman"/>
        </w:rPr>
        <w:t>advantages</w:t>
      </w:r>
      <w:r w:rsidR="00517B42" w:rsidRPr="008D67C6">
        <w:rPr>
          <w:rFonts w:eastAsia="Times New Roman" w:cs="Times New Roman"/>
        </w:rPr>
        <w:t xml:space="preserve"> for both businesses and grid operators across Europe</w:t>
      </w:r>
      <w:r w:rsidRPr="008D67C6">
        <w:rPr>
          <w:rFonts w:eastAsia="Times New Roman" w:cs="Times New Roman"/>
        </w:rPr>
        <w:t>:</w:t>
      </w:r>
    </w:p>
    <w:p w14:paraId="12465DB9" w14:textId="77777777" w:rsidR="00493031" w:rsidRPr="008D67C6" w:rsidRDefault="00493031" w:rsidP="00493031">
      <w:pPr>
        <w:spacing w:after="0" w:line="269" w:lineRule="auto"/>
        <w:rPr>
          <w:rFonts w:eastAsia="Times New Roman" w:cs="Times New Roman"/>
        </w:rPr>
      </w:pPr>
    </w:p>
    <w:p w14:paraId="4DEC244F" w14:textId="5488F355" w:rsidR="00CA0D4E" w:rsidRPr="008D67C6" w:rsidRDefault="00CA0D4E" w:rsidP="00493031">
      <w:pPr>
        <w:pStyle w:val="ListParagraph"/>
        <w:numPr>
          <w:ilvl w:val="0"/>
          <w:numId w:val="1"/>
        </w:numPr>
        <w:spacing w:after="0" w:line="269" w:lineRule="auto"/>
        <w:rPr>
          <w:rFonts w:eastAsia="Times New Roman" w:cs="Times New Roman"/>
        </w:rPr>
      </w:pPr>
      <w:r w:rsidRPr="008D67C6">
        <w:rPr>
          <w:rFonts w:eastAsia="Times New Roman" w:cs="Times New Roman"/>
          <w:b/>
        </w:rPr>
        <w:t>Increase the value of solar PV -</w:t>
      </w:r>
      <w:r w:rsidRPr="008D67C6">
        <w:rPr>
          <w:rFonts w:eastAsia="Times New Roman" w:cs="Times New Roman"/>
        </w:rPr>
        <w:t xml:space="preserve">  </w:t>
      </w:r>
      <w:r w:rsidR="00D54C5D" w:rsidRPr="008D67C6">
        <w:rPr>
          <w:rFonts w:eastAsia="Times New Roman" w:cs="Times New Roman"/>
        </w:rPr>
        <w:t>S</w:t>
      </w:r>
      <w:r w:rsidRPr="008D67C6">
        <w:rPr>
          <w:rFonts w:eastAsia="Times New Roman" w:cs="Times New Roman"/>
        </w:rPr>
        <w:t>tor</w:t>
      </w:r>
      <w:r w:rsidR="00D54C5D" w:rsidRPr="008D67C6">
        <w:rPr>
          <w:rFonts w:eastAsia="Times New Roman" w:cs="Times New Roman"/>
        </w:rPr>
        <w:t>e</w:t>
      </w:r>
      <w:r w:rsidRPr="008D67C6">
        <w:rPr>
          <w:rFonts w:eastAsia="Times New Roman" w:cs="Times New Roman"/>
        </w:rPr>
        <w:t xml:space="preserve"> energy during the day and us</w:t>
      </w:r>
      <w:r w:rsidR="00D54C5D" w:rsidRPr="008D67C6">
        <w:rPr>
          <w:rFonts w:eastAsia="Times New Roman" w:cs="Times New Roman"/>
        </w:rPr>
        <w:t>e</w:t>
      </w:r>
      <w:r w:rsidRPr="008D67C6">
        <w:rPr>
          <w:rFonts w:eastAsia="Times New Roman" w:cs="Times New Roman"/>
        </w:rPr>
        <w:t xml:space="preserve"> it for refrigeration at night (increasing savings)</w:t>
      </w:r>
    </w:p>
    <w:p w14:paraId="7739D1B9" w14:textId="1430BB1D" w:rsidR="006147D8" w:rsidRPr="008D67C6" w:rsidRDefault="006147D8" w:rsidP="00493031">
      <w:pPr>
        <w:numPr>
          <w:ilvl w:val="0"/>
          <w:numId w:val="1"/>
        </w:numPr>
        <w:spacing w:after="0" w:line="269" w:lineRule="auto"/>
        <w:rPr>
          <w:rFonts w:eastAsia="Times New Roman" w:cs="Times New Roman"/>
        </w:rPr>
      </w:pPr>
      <w:r w:rsidRPr="008D67C6">
        <w:rPr>
          <w:rFonts w:eastAsia="Times New Roman" w:cs="Times New Roman"/>
          <w:b/>
          <w:bCs/>
        </w:rPr>
        <w:t>Cost-effectiveness</w:t>
      </w:r>
      <w:r w:rsidR="005D1978" w:rsidRPr="008D67C6">
        <w:rPr>
          <w:rFonts w:eastAsia="Times New Roman" w:cs="Times New Roman"/>
          <w:b/>
          <w:bCs/>
        </w:rPr>
        <w:t xml:space="preserve"> and system longevity</w:t>
      </w:r>
      <w:r w:rsidR="005D1978" w:rsidRPr="008D67C6">
        <w:rPr>
          <w:rFonts w:eastAsia="Times New Roman" w:cs="Times New Roman"/>
        </w:rPr>
        <w:t xml:space="preserve"> </w:t>
      </w:r>
      <w:r w:rsidR="00F451D7" w:rsidRPr="008D67C6">
        <w:rPr>
          <w:rFonts w:eastAsia="Times New Roman" w:cs="Times New Roman"/>
        </w:rPr>
        <w:t>-</w:t>
      </w:r>
      <w:r w:rsidR="005D1978" w:rsidRPr="008D67C6">
        <w:rPr>
          <w:rFonts w:eastAsia="Times New Roman" w:cs="Times New Roman"/>
        </w:rPr>
        <w:t xml:space="preserve"> </w:t>
      </w:r>
      <w:r w:rsidR="00F63B4E" w:rsidRPr="008D67C6">
        <w:rPr>
          <w:rFonts w:eastAsia="Times New Roman" w:cs="Times New Roman"/>
        </w:rPr>
        <w:t xml:space="preserve">Rooftop solar and Viking Cold’s Solar Energy Storage </w:t>
      </w:r>
      <w:r w:rsidR="005D1978" w:rsidRPr="008D67C6">
        <w:rPr>
          <w:rFonts w:eastAsia="Times New Roman" w:cs="Times New Roman"/>
        </w:rPr>
        <w:t>are low-cost and are designed to last for at least 20 years</w:t>
      </w:r>
      <w:r w:rsidR="00F63B4E" w:rsidRPr="008D67C6">
        <w:rPr>
          <w:rFonts w:eastAsia="Times New Roman" w:cs="Times New Roman"/>
        </w:rPr>
        <w:t xml:space="preserve"> or the life of the facility</w:t>
      </w:r>
      <w:r w:rsidR="005D1978" w:rsidRPr="008D67C6">
        <w:rPr>
          <w:rFonts w:eastAsia="Times New Roman" w:cs="Times New Roman"/>
        </w:rPr>
        <w:t xml:space="preserve">, with </w:t>
      </w:r>
      <w:r w:rsidR="00391D7B" w:rsidRPr="008D67C6">
        <w:rPr>
          <w:rFonts w:eastAsia="Times New Roman" w:cs="Times New Roman"/>
        </w:rPr>
        <w:t>minimal maintenance</w:t>
      </w:r>
    </w:p>
    <w:p w14:paraId="002F9D0C" w14:textId="76713DA8" w:rsidR="005D1978" w:rsidRPr="008D67C6" w:rsidRDefault="005D1978" w:rsidP="00493031">
      <w:pPr>
        <w:pStyle w:val="ListParagraph"/>
        <w:numPr>
          <w:ilvl w:val="0"/>
          <w:numId w:val="1"/>
        </w:numPr>
        <w:spacing w:after="0" w:line="269" w:lineRule="auto"/>
        <w:rPr>
          <w:rFonts w:eastAsia="Times New Roman" w:cs="Times New Roman"/>
        </w:rPr>
      </w:pPr>
      <w:r w:rsidRPr="008D67C6">
        <w:rPr>
          <w:rFonts w:eastAsia="Times New Roman" w:cs="Times New Roman"/>
          <w:b/>
        </w:rPr>
        <w:t>Lower peak demand charges</w:t>
      </w:r>
      <w:r w:rsidRPr="008D67C6">
        <w:rPr>
          <w:rFonts w:eastAsia="Times New Roman" w:cs="Times New Roman"/>
        </w:rPr>
        <w:t xml:space="preserve"> -  Peak load shedding </w:t>
      </w:r>
      <w:r w:rsidR="00B26F1F" w:rsidRPr="008D67C6">
        <w:rPr>
          <w:rFonts w:eastAsia="Times New Roman" w:cs="Times New Roman"/>
        </w:rPr>
        <w:t xml:space="preserve">or shifting at any time of day increases </w:t>
      </w:r>
      <w:r w:rsidRPr="008D67C6">
        <w:rPr>
          <w:rFonts w:eastAsia="Times New Roman" w:cs="Times New Roman"/>
        </w:rPr>
        <w:t xml:space="preserve">savings during periods of renewable variability </w:t>
      </w:r>
      <w:r w:rsidR="00391D7B" w:rsidRPr="008D67C6">
        <w:rPr>
          <w:rFonts w:eastAsia="Times New Roman" w:cs="Times New Roman"/>
        </w:rPr>
        <w:t xml:space="preserve">or </w:t>
      </w:r>
      <w:r w:rsidR="00D54C5D" w:rsidRPr="008D67C6">
        <w:rPr>
          <w:rFonts w:eastAsia="Times New Roman" w:cs="Times New Roman"/>
        </w:rPr>
        <w:t xml:space="preserve">at </w:t>
      </w:r>
      <w:r w:rsidR="00391D7B" w:rsidRPr="008D67C6">
        <w:rPr>
          <w:rFonts w:eastAsia="Times New Roman" w:cs="Times New Roman"/>
        </w:rPr>
        <w:t>peak rate times</w:t>
      </w:r>
    </w:p>
    <w:p w14:paraId="3DA88C22" w14:textId="327C905F" w:rsidR="005D1978" w:rsidRPr="008D67C6" w:rsidRDefault="005D1978" w:rsidP="00493031">
      <w:pPr>
        <w:pStyle w:val="ListParagraph"/>
        <w:numPr>
          <w:ilvl w:val="0"/>
          <w:numId w:val="1"/>
        </w:numPr>
        <w:spacing w:after="0" w:line="269" w:lineRule="auto"/>
        <w:rPr>
          <w:rFonts w:eastAsia="Times New Roman" w:cs="Times New Roman"/>
        </w:rPr>
      </w:pPr>
      <w:r w:rsidRPr="008D67C6">
        <w:rPr>
          <w:rFonts w:eastAsia="Times New Roman" w:cs="Times New Roman"/>
          <w:b/>
        </w:rPr>
        <w:t>Reduce operational risk -</w:t>
      </w:r>
      <w:r w:rsidRPr="008D67C6">
        <w:rPr>
          <w:rFonts w:eastAsia="Times New Roman" w:cs="Times New Roman"/>
        </w:rPr>
        <w:t xml:space="preserve"> Thermal backup allow</w:t>
      </w:r>
      <w:r w:rsidR="00F63B4E" w:rsidRPr="008D67C6">
        <w:rPr>
          <w:rFonts w:eastAsia="Times New Roman" w:cs="Times New Roman"/>
        </w:rPr>
        <w:t>s</w:t>
      </w:r>
      <w:r w:rsidRPr="008D67C6">
        <w:rPr>
          <w:rFonts w:eastAsia="Times New Roman" w:cs="Times New Roman"/>
        </w:rPr>
        <w:t xml:space="preserve"> customers to maintain </w:t>
      </w:r>
      <w:r w:rsidR="00F63B4E" w:rsidRPr="008D67C6">
        <w:rPr>
          <w:rFonts w:eastAsia="Times New Roman" w:cs="Times New Roman"/>
        </w:rPr>
        <w:t>safe temperatures and</w:t>
      </w:r>
      <w:r w:rsidR="00D54C5D" w:rsidRPr="008D67C6">
        <w:rPr>
          <w:rFonts w:eastAsia="Times New Roman" w:cs="Times New Roman"/>
        </w:rPr>
        <w:t xml:space="preserve"> preserve</w:t>
      </w:r>
      <w:r w:rsidR="00F63B4E" w:rsidRPr="008D67C6">
        <w:rPr>
          <w:rFonts w:eastAsia="Times New Roman" w:cs="Times New Roman"/>
        </w:rPr>
        <w:t xml:space="preserve"> food quality d</w:t>
      </w:r>
      <w:r w:rsidR="00B26F1F" w:rsidRPr="008D67C6">
        <w:rPr>
          <w:rFonts w:eastAsia="Times New Roman" w:cs="Times New Roman"/>
        </w:rPr>
        <w:t>uring power outages or equipment failure,</w:t>
      </w:r>
      <w:r w:rsidRPr="008D67C6">
        <w:rPr>
          <w:rFonts w:eastAsia="Times New Roman" w:cs="Times New Roman"/>
        </w:rPr>
        <w:t xml:space="preserve">  </w:t>
      </w:r>
      <w:r w:rsidR="00D54C5D" w:rsidRPr="008D67C6">
        <w:rPr>
          <w:rFonts w:eastAsia="Times New Roman" w:cs="Times New Roman"/>
        </w:rPr>
        <w:t xml:space="preserve">eliminating perishable food loss and reducing </w:t>
      </w:r>
      <w:r w:rsidRPr="008D67C6">
        <w:rPr>
          <w:rFonts w:eastAsia="Times New Roman" w:cs="Times New Roman"/>
        </w:rPr>
        <w:t>busine</w:t>
      </w:r>
      <w:r w:rsidR="00B26F1F" w:rsidRPr="008D67C6">
        <w:rPr>
          <w:rFonts w:eastAsia="Times New Roman" w:cs="Times New Roman"/>
        </w:rPr>
        <w:t>ss interruption</w:t>
      </w:r>
    </w:p>
    <w:p w14:paraId="0614C5BB" w14:textId="0781F411" w:rsidR="006147D8" w:rsidRPr="008D67C6" w:rsidRDefault="006147D8" w:rsidP="00493031">
      <w:pPr>
        <w:numPr>
          <w:ilvl w:val="0"/>
          <w:numId w:val="1"/>
        </w:numPr>
        <w:spacing w:after="0" w:line="269" w:lineRule="auto"/>
        <w:rPr>
          <w:rFonts w:eastAsia="Times New Roman" w:cs="Times New Roman"/>
        </w:rPr>
      </w:pPr>
      <w:r w:rsidRPr="008D67C6">
        <w:rPr>
          <w:rFonts w:eastAsia="Times New Roman" w:cs="Times New Roman"/>
          <w:b/>
          <w:bCs/>
        </w:rPr>
        <w:t>Economic development</w:t>
      </w:r>
      <w:r w:rsidR="00F451D7" w:rsidRPr="008D67C6">
        <w:rPr>
          <w:rFonts w:eastAsia="Times New Roman" w:cs="Times New Roman"/>
          <w:b/>
          <w:bCs/>
        </w:rPr>
        <w:t xml:space="preserve"> </w:t>
      </w:r>
      <w:r w:rsidR="00F451D7" w:rsidRPr="008D67C6">
        <w:rPr>
          <w:rFonts w:eastAsia="Times New Roman" w:cs="Times New Roman"/>
        </w:rPr>
        <w:t xml:space="preserve">- </w:t>
      </w:r>
      <w:r w:rsidRPr="008D67C6">
        <w:rPr>
          <w:rFonts w:eastAsia="Times New Roman" w:cs="Times New Roman"/>
        </w:rPr>
        <w:t xml:space="preserve">Rooftop solar and </w:t>
      </w:r>
      <w:r w:rsidR="005D1978" w:rsidRPr="008D67C6">
        <w:rPr>
          <w:rFonts w:eastAsia="Times New Roman" w:cs="Times New Roman"/>
        </w:rPr>
        <w:t xml:space="preserve">Viking Cold’s </w:t>
      </w:r>
      <w:r w:rsidR="00F63B4E" w:rsidRPr="008D67C6">
        <w:rPr>
          <w:rFonts w:eastAsia="Times New Roman" w:cs="Times New Roman"/>
        </w:rPr>
        <w:t>Solar</w:t>
      </w:r>
      <w:r w:rsidR="005D1978" w:rsidRPr="008D67C6">
        <w:rPr>
          <w:rFonts w:eastAsia="Times New Roman" w:cs="Times New Roman"/>
        </w:rPr>
        <w:t xml:space="preserve"> Energy Storage </w:t>
      </w:r>
      <w:r w:rsidRPr="008D67C6">
        <w:rPr>
          <w:rFonts w:eastAsia="Times New Roman" w:cs="Times New Roman"/>
        </w:rPr>
        <w:t>use local engineering and labor, leveraging utility investm</w:t>
      </w:r>
      <w:r w:rsidR="00391D7B" w:rsidRPr="008D67C6">
        <w:rPr>
          <w:rFonts w:eastAsia="Times New Roman" w:cs="Times New Roman"/>
        </w:rPr>
        <w:t>ents to boost the local economy</w:t>
      </w:r>
    </w:p>
    <w:p w14:paraId="1D17DB97" w14:textId="77777777" w:rsidR="00493031" w:rsidRPr="008D67C6" w:rsidRDefault="00493031" w:rsidP="00493031">
      <w:pPr>
        <w:spacing w:after="0" w:line="269" w:lineRule="auto"/>
        <w:ind w:left="720"/>
        <w:rPr>
          <w:rFonts w:eastAsia="Times New Roman" w:cs="Times New Roman"/>
        </w:rPr>
      </w:pPr>
    </w:p>
    <w:p w14:paraId="3F4CED58" w14:textId="02CE2252" w:rsidR="001E5C89" w:rsidRPr="008D67C6" w:rsidRDefault="001E5C89" w:rsidP="00493031">
      <w:pPr>
        <w:spacing w:after="0" w:line="269" w:lineRule="auto"/>
        <w:rPr>
          <w:lang w:val="en-GB"/>
        </w:rPr>
      </w:pPr>
      <w:r w:rsidRPr="008D67C6">
        <w:t>The demand for fresh and frozen produc</w:t>
      </w:r>
      <w:r w:rsidR="00D54C5D" w:rsidRPr="008D67C6">
        <w:t>ts</w:t>
      </w:r>
      <w:r w:rsidRPr="008D67C6">
        <w:t xml:space="preserve"> combined with an expanding population, has rapidly pushed up the demand for cooling across the world.  The European Commission forecasts that the demand for cooling in Europe will rise by 73% by 2030. </w:t>
      </w:r>
    </w:p>
    <w:p w14:paraId="105AADEB" w14:textId="77777777" w:rsidR="001E5C89" w:rsidRPr="008D67C6" w:rsidRDefault="001E5C89" w:rsidP="00493031">
      <w:pPr>
        <w:spacing w:after="0" w:line="269" w:lineRule="auto"/>
        <w:rPr>
          <w:rFonts w:eastAsia="Times New Roman" w:cs="Times New Roman"/>
          <w:i/>
        </w:rPr>
      </w:pPr>
    </w:p>
    <w:p w14:paraId="3E247C21" w14:textId="4FE8D4DD" w:rsidR="00493031" w:rsidRPr="008D67C6" w:rsidRDefault="00493031" w:rsidP="00493031">
      <w:pPr>
        <w:spacing w:after="0" w:line="269" w:lineRule="auto"/>
        <w:rPr>
          <w:rFonts w:eastAsia="Times New Roman" w:cs="Times New Roman"/>
          <w:b/>
        </w:rPr>
      </w:pPr>
      <w:r w:rsidRPr="008D67C6">
        <w:rPr>
          <w:rFonts w:eastAsia="Times New Roman" w:cs="Times New Roman"/>
          <w:b/>
        </w:rPr>
        <w:t>About Viking Cold Solutions™</w:t>
      </w:r>
    </w:p>
    <w:p w14:paraId="792371EF" w14:textId="4360FC41" w:rsidR="006147D8" w:rsidRPr="00493031" w:rsidRDefault="006147D8" w:rsidP="00493031">
      <w:pPr>
        <w:spacing w:after="0" w:line="269" w:lineRule="auto"/>
        <w:rPr>
          <w:rFonts w:eastAsia="Times New Roman" w:cs="Times New Roman"/>
        </w:rPr>
      </w:pPr>
      <w:r w:rsidRPr="008D67C6">
        <w:rPr>
          <w:rFonts w:eastAsia="Times New Roman" w:cs="Times New Roman"/>
        </w:rPr>
        <w:t>Viking Cold Solutions</w:t>
      </w:r>
      <w:r w:rsidR="00601593" w:rsidRPr="008D67C6">
        <w:rPr>
          <w:rFonts w:eastAsia="Times New Roman" w:cs="Times New Roman"/>
        </w:rPr>
        <w:t>™</w:t>
      </w:r>
      <w:r w:rsidR="00F42D57" w:rsidRPr="008D67C6">
        <w:rPr>
          <w:rFonts w:eastAsia="Times New Roman" w:cs="Times New Roman"/>
        </w:rPr>
        <w:t xml:space="preserve"> is a</w:t>
      </w:r>
      <w:r w:rsidRPr="008D67C6">
        <w:rPr>
          <w:rFonts w:eastAsia="Times New Roman" w:cs="Times New Roman"/>
        </w:rPr>
        <w:t xml:space="preserve"> </w:t>
      </w:r>
      <w:r w:rsidR="00F42D57" w:rsidRPr="008D67C6">
        <w:rPr>
          <w:rFonts w:eastAsia="Times New Roman" w:cs="Times New Roman"/>
        </w:rPr>
        <w:t xml:space="preserve">thermal </w:t>
      </w:r>
      <w:r w:rsidRPr="008D67C6">
        <w:rPr>
          <w:rFonts w:eastAsia="Times New Roman" w:cs="Times New Roman"/>
        </w:rPr>
        <w:t xml:space="preserve">energy </w:t>
      </w:r>
      <w:r w:rsidR="00923265" w:rsidRPr="008D67C6">
        <w:rPr>
          <w:rFonts w:eastAsia="Times New Roman" w:cs="Times New Roman"/>
        </w:rPr>
        <w:t xml:space="preserve">management </w:t>
      </w:r>
      <w:r w:rsidRPr="008D67C6">
        <w:rPr>
          <w:rFonts w:eastAsia="Times New Roman" w:cs="Times New Roman"/>
        </w:rPr>
        <w:t>company focused on making the world’s cold storage systems smarter and more efficient. Their Thermal Energy Storage Systems have saved their clients over 5</w:t>
      </w:r>
      <w:r w:rsidR="004974EB" w:rsidRPr="008D67C6">
        <w:rPr>
          <w:rFonts w:eastAsia="Times New Roman" w:cs="Times New Roman"/>
        </w:rPr>
        <w:t>,</w:t>
      </w:r>
      <w:r w:rsidR="005D1978" w:rsidRPr="008D67C6">
        <w:rPr>
          <w:rFonts w:eastAsia="Times New Roman" w:cs="Times New Roman"/>
        </w:rPr>
        <w:t>5</w:t>
      </w:r>
      <w:r w:rsidR="005D0357" w:rsidRPr="008D67C6">
        <w:rPr>
          <w:rFonts w:eastAsia="Times New Roman" w:cs="Times New Roman"/>
        </w:rPr>
        <w:t>87</w:t>
      </w:r>
      <w:r w:rsidRPr="008D67C6">
        <w:rPr>
          <w:rFonts w:eastAsia="Times New Roman" w:cs="Times New Roman"/>
        </w:rPr>
        <w:t xml:space="preserve"> MW</w:t>
      </w:r>
      <w:r w:rsidR="00CE1405" w:rsidRPr="008D67C6">
        <w:rPr>
          <w:rFonts w:eastAsia="Times New Roman" w:cs="Times New Roman"/>
        </w:rPr>
        <w:t>h</w:t>
      </w:r>
      <w:r w:rsidRPr="008D67C6">
        <w:rPr>
          <w:rFonts w:eastAsia="Times New Roman" w:cs="Times New Roman"/>
        </w:rPr>
        <w:t xml:space="preserve"> of energy and have removed over 3</w:t>
      </w:r>
      <w:r w:rsidR="004974EB" w:rsidRPr="008D67C6">
        <w:rPr>
          <w:rFonts w:eastAsia="Times New Roman" w:cs="Times New Roman"/>
        </w:rPr>
        <w:t>,</w:t>
      </w:r>
      <w:r w:rsidR="005D0357" w:rsidRPr="008D67C6">
        <w:rPr>
          <w:rFonts w:eastAsia="Times New Roman" w:cs="Times New Roman"/>
        </w:rPr>
        <w:t>853</w:t>
      </w:r>
      <w:r w:rsidRPr="008D67C6">
        <w:rPr>
          <w:rFonts w:eastAsia="Times New Roman" w:cs="Times New Roman"/>
        </w:rPr>
        <w:t xml:space="preserve"> metric tons of Carbon from the air. Their team has deep expertise in cold storage energy management, supermarket energy management, and thermal energy storage </w:t>
      </w:r>
      <w:proofErr w:type="spellStart"/>
      <w:r w:rsidRPr="008D67C6">
        <w:rPr>
          <w:rFonts w:eastAsia="Times New Roman" w:cs="Times New Roman"/>
        </w:rPr>
        <w:t>systems.</w:t>
      </w:r>
      <w:r w:rsidR="00F42D57" w:rsidRPr="008D67C6">
        <w:rPr>
          <w:rFonts w:eastAsia="Times New Roman" w:cs="Times New Roman"/>
        </w:rPr>
        <w:t>Viking</w:t>
      </w:r>
      <w:proofErr w:type="spellEnd"/>
      <w:r w:rsidR="00F42D57" w:rsidRPr="008D67C6">
        <w:rPr>
          <w:rFonts w:eastAsia="Times New Roman" w:cs="Times New Roman"/>
        </w:rPr>
        <w:t xml:space="preserve"> Cold</w:t>
      </w:r>
      <w:r w:rsidR="004974EB" w:rsidRPr="008D67C6">
        <w:rPr>
          <w:rFonts w:eastAsia="Times New Roman" w:cs="Times New Roman"/>
        </w:rPr>
        <w:t>’s</w:t>
      </w:r>
      <w:r w:rsidR="00F42D57" w:rsidRPr="008D67C6">
        <w:rPr>
          <w:rFonts w:eastAsia="Times New Roman" w:cs="Times New Roman"/>
        </w:rPr>
        <w:t xml:space="preserve"> environmentally friendly</w:t>
      </w:r>
      <w:r w:rsidRPr="008D67C6">
        <w:rPr>
          <w:rFonts w:eastAsia="Times New Roman" w:cs="Times New Roman"/>
        </w:rPr>
        <w:t xml:space="preserve"> </w:t>
      </w:r>
      <w:r w:rsidR="00923265" w:rsidRPr="008D67C6">
        <w:rPr>
          <w:rFonts w:eastAsia="Times New Roman" w:cs="Times New Roman"/>
        </w:rPr>
        <w:t xml:space="preserve">storage </w:t>
      </w:r>
      <w:r w:rsidRPr="008D67C6">
        <w:rPr>
          <w:rFonts w:eastAsia="Times New Roman" w:cs="Times New Roman"/>
        </w:rPr>
        <w:t xml:space="preserve">solutions reduce operational costs and </w:t>
      </w:r>
      <w:r w:rsidR="004974EB" w:rsidRPr="008D67C6">
        <w:rPr>
          <w:rFonts w:eastAsia="Times New Roman" w:cs="Times New Roman"/>
        </w:rPr>
        <w:t xml:space="preserve">lower </w:t>
      </w:r>
      <w:r w:rsidRPr="008D67C6">
        <w:rPr>
          <w:rFonts w:eastAsia="Times New Roman" w:cs="Times New Roman"/>
        </w:rPr>
        <w:t xml:space="preserve">business risk for cold storage and supermarkets with high refrigeration-based energy loads. The company is expanding </w:t>
      </w:r>
      <w:r w:rsidRPr="00493031">
        <w:rPr>
          <w:rFonts w:eastAsia="Times New Roman" w:cs="Times New Roman"/>
        </w:rPr>
        <w:t>rapidly throughout the U.S. and internationally.</w:t>
      </w:r>
      <w:r w:rsidR="000E57E1" w:rsidRPr="00493031">
        <w:rPr>
          <w:rFonts w:eastAsia="Times New Roman" w:cs="Times New Roman"/>
        </w:rPr>
        <w:t xml:space="preserve"> L</w:t>
      </w:r>
      <w:r w:rsidR="00B26F1F" w:rsidRPr="00493031">
        <w:rPr>
          <w:rFonts w:eastAsia="Times New Roman" w:cs="Times New Roman"/>
        </w:rPr>
        <w:t xml:space="preserve">earn more at </w:t>
      </w:r>
      <w:hyperlink r:id="rId6" w:history="1">
        <w:r w:rsidR="001E5C89" w:rsidRPr="00493031">
          <w:rPr>
            <w:rStyle w:val="Hyperlink"/>
          </w:rPr>
          <w:t>www.vikingcold.com</w:t>
        </w:r>
      </w:hyperlink>
      <w:r w:rsidR="001315D0" w:rsidRPr="00493031">
        <w:rPr>
          <w:rFonts w:eastAsia="Times New Roman" w:cs="Times New Roman"/>
        </w:rPr>
        <w:t>.</w:t>
      </w:r>
    </w:p>
    <w:p w14:paraId="323B0411" w14:textId="77777777" w:rsidR="00493031" w:rsidRPr="00493031" w:rsidRDefault="00493031" w:rsidP="00493031">
      <w:pPr>
        <w:spacing w:after="0" w:line="269" w:lineRule="auto"/>
        <w:rPr>
          <w:rFonts w:eastAsia="Times New Roman" w:cs="Times New Roman"/>
          <w:i/>
        </w:rPr>
      </w:pPr>
    </w:p>
    <w:p w14:paraId="62A7AE9C" w14:textId="389E72BE" w:rsidR="001E5C89" w:rsidRPr="00493031" w:rsidRDefault="001E5C89" w:rsidP="00493031">
      <w:pPr>
        <w:spacing w:after="0" w:line="269" w:lineRule="auto"/>
        <w:rPr>
          <w:rFonts w:eastAsia="Times New Roman" w:cs="Times New Roman"/>
          <w:i/>
        </w:rPr>
      </w:pPr>
      <w:r w:rsidRPr="00493031">
        <w:t xml:space="preserve">To learn more, please watch </w:t>
      </w:r>
      <w:hyperlink r:id="rId7" w:history="1">
        <w:r w:rsidRPr="00493031">
          <w:rPr>
            <w:rStyle w:val="Hyperlink"/>
          </w:rPr>
          <w:t>Viking Cold’s 90 second video</w:t>
        </w:r>
      </w:hyperlink>
      <w:r w:rsidRPr="00493031">
        <w:rPr>
          <w:rStyle w:val="Hyperlink"/>
        </w:rPr>
        <w:t xml:space="preserve"> which explains how the technology works</w:t>
      </w:r>
      <w:r w:rsidRPr="00493031">
        <w:t>.</w:t>
      </w:r>
    </w:p>
    <w:p w14:paraId="5FD6D2C9" w14:textId="77777777" w:rsidR="00462B42" w:rsidRPr="00493031" w:rsidRDefault="00462B42" w:rsidP="00493031">
      <w:pPr>
        <w:spacing w:after="0" w:line="269" w:lineRule="auto"/>
      </w:pPr>
    </w:p>
    <w:sectPr w:rsidR="00462B42" w:rsidRPr="004930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9D370B"/>
    <w:multiLevelType w:val="multilevel"/>
    <w:tmpl w:val="CD34E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7D8"/>
    <w:rsid w:val="00022833"/>
    <w:rsid w:val="00024FB1"/>
    <w:rsid w:val="000259BD"/>
    <w:rsid w:val="00033FB0"/>
    <w:rsid w:val="00035AFF"/>
    <w:rsid w:val="000404CA"/>
    <w:rsid w:val="000418B4"/>
    <w:rsid w:val="000419CE"/>
    <w:rsid w:val="00050F1C"/>
    <w:rsid w:val="000537BB"/>
    <w:rsid w:val="00060650"/>
    <w:rsid w:val="0006117F"/>
    <w:rsid w:val="00067839"/>
    <w:rsid w:val="00077B5F"/>
    <w:rsid w:val="00084C95"/>
    <w:rsid w:val="000B0901"/>
    <w:rsid w:val="000D0144"/>
    <w:rsid w:val="000E0E8D"/>
    <w:rsid w:val="000E4044"/>
    <w:rsid w:val="000E43DC"/>
    <w:rsid w:val="000E479C"/>
    <w:rsid w:val="000E57E1"/>
    <w:rsid w:val="000F2122"/>
    <w:rsid w:val="000F541E"/>
    <w:rsid w:val="0010127A"/>
    <w:rsid w:val="0010539F"/>
    <w:rsid w:val="001141E7"/>
    <w:rsid w:val="00124BCA"/>
    <w:rsid w:val="00124F25"/>
    <w:rsid w:val="00130297"/>
    <w:rsid w:val="001315D0"/>
    <w:rsid w:val="0013341B"/>
    <w:rsid w:val="00141863"/>
    <w:rsid w:val="00143839"/>
    <w:rsid w:val="00144C09"/>
    <w:rsid w:val="0015078A"/>
    <w:rsid w:val="0015097B"/>
    <w:rsid w:val="00152151"/>
    <w:rsid w:val="001572AF"/>
    <w:rsid w:val="00163D3E"/>
    <w:rsid w:val="00166EC8"/>
    <w:rsid w:val="001738FF"/>
    <w:rsid w:val="001839BF"/>
    <w:rsid w:val="00190DF5"/>
    <w:rsid w:val="00191454"/>
    <w:rsid w:val="001925C4"/>
    <w:rsid w:val="001959E3"/>
    <w:rsid w:val="001A5220"/>
    <w:rsid w:val="001B0F7B"/>
    <w:rsid w:val="001B1764"/>
    <w:rsid w:val="001B5A46"/>
    <w:rsid w:val="001C0EEE"/>
    <w:rsid w:val="001C7B7C"/>
    <w:rsid w:val="001D20EB"/>
    <w:rsid w:val="001D4416"/>
    <w:rsid w:val="001D6323"/>
    <w:rsid w:val="001D6564"/>
    <w:rsid w:val="001E3C50"/>
    <w:rsid w:val="001E4BD8"/>
    <w:rsid w:val="001E5135"/>
    <w:rsid w:val="001E5C89"/>
    <w:rsid w:val="001F34F4"/>
    <w:rsid w:val="001F5A54"/>
    <w:rsid w:val="001F6F79"/>
    <w:rsid w:val="002008D9"/>
    <w:rsid w:val="00204B32"/>
    <w:rsid w:val="00224F2F"/>
    <w:rsid w:val="00244323"/>
    <w:rsid w:val="002476BF"/>
    <w:rsid w:val="00257721"/>
    <w:rsid w:val="00261503"/>
    <w:rsid w:val="002622DB"/>
    <w:rsid w:val="00267597"/>
    <w:rsid w:val="00271B2B"/>
    <w:rsid w:val="00274955"/>
    <w:rsid w:val="00276373"/>
    <w:rsid w:val="002767F3"/>
    <w:rsid w:val="00286CAD"/>
    <w:rsid w:val="0029322E"/>
    <w:rsid w:val="00293276"/>
    <w:rsid w:val="00293C72"/>
    <w:rsid w:val="0029586D"/>
    <w:rsid w:val="002A3247"/>
    <w:rsid w:val="002A5E9F"/>
    <w:rsid w:val="002B1836"/>
    <w:rsid w:val="002B2DAD"/>
    <w:rsid w:val="002B3CF7"/>
    <w:rsid w:val="002B4F75"/>
    <w:rsid w:val="002C03E0"/>
    <w:rsid w:val="002C25BD"/>
    <w:rsid w:val="002C3375"/>
    <w:rsid w:val="002C4399"/>
    <w:rsid w:val="002D05BE"/>
    <w:rsid w:val="002D1EB1"/>
    <w:rsid w:val="002D46D1"/>
    <w:rsid w:val="002D6E1E"/>
    <w:rsid w:val="002F7E3E"/>
    <w:rsid w:val="00304120"/>
    <w:rsid w:val="00311A29"/>
    <w:rsid w:val="003146C4"/>
    <w:rsid w:val="003334BB"/>
    <w:rsid w:val="003339CA"/>
    <w:rsid w:val="003355A1"/>
    <w:rsid w:val="00335846"/>
    <w:rsid w:val="00335EFF"/>
    <w:rsid w:val="0033605E"/>
    <w:rsid w:val="003519AA"/>
    <w:rsid w:val="00352E5E"/>
    <w:rsid w:val="0036127D"/>
    <w:rsid w:val="0036585D"/>
    <w:rsid w:val="00367D09"/>
    <w:rsid w:val="0038023D"/>
    <w:rsid w:val="00391D7B"/>
    <w:rsid w:val="00392CBB"/>
    <w:rsid w:val="00394014"/>
    <w:rsid w:val="00395682"/>
    <w:rsid w:val="003A3183"/>
    <w:rsid w:val="003A400F"/>
    <w:rsid w:val="003B05E0"/>
    <w:rsid w:val="003B1334"/>
    <w:rsid w:val="003B7C45"/>
    <w:rsid w:val="003C1DC7"/>
    <w:rsid w:val="003C747D"/>
    <w:rsid w:val="003D0572"/>
    <w:rsid w:val="003D4726"/>
    <w:rsid w:val="003D6055"/>
    <w:rsid w:val="003E1BF1"/>
    <w:rsid w:val="003E454A"/>
    <w:rsid w:val="003E5700"/>
    <w:rsid w:val="003E6E11"/>
    <w:rsid w:val="003E7510"/>
    <w:rsid w:val="003E7847"/>
    <w:rsid w:val="003F5EF7"/>
    <w:rsid w:val="00407C80"/>
    <w:rsid w:val="00427D34"/>
    <w:rsid w:val="004462E8"/>
    <w:rsid w:val="00446FBC"/>
    <w:rsid w:val="00451DB1"/>
    <w:rsid w:val="0045437E"/>
    <w:rsid w:val="0045568A"/>
    <w:rsid w:val="00462B42"/>
    <w:rsid w:val="00464FF9"/>
    <w:rsid w:val="00473A5A"/>
    <w:rsid w:val="00473CC4"/>
    <w:rsid w:val="00477DCE"/>
    <w:rsid w:val="00481DAF"/>
    <w:rsid w:val="00485348"/>
    <w:rsid w:val="0048536A"/>
    <w:rsid w:val="00493031"/>
    <w:rsid w:val="004974EB"/>
    <w:rsid w:val="004A4EF7"/>
    <w:rsid w:val="004B213A"/>
    <w:rsid w:val="004B2327"/>
    <w:rsid w:val="004C03BC"/>
    <w:rsid w:val="004C189C"/>
    <w:rsid w:val="004C4BF8"/>
    <w:rsid w:val="004C6983"/>
    <w:rsid w:val="004E050F"/>
    <w:rsid w:val="004E4196"/>
    <w:rsid w:val="004E447C"/>
    <w:rsid w:val="004E5C6C"/>
    <w:rsid w:val="004E5EE3"/>
    <w:rsid w:val="004F23F6"/>
    <w:rsid w:val="004F6DEE"/>
    <w:rsid w:val="00506C8C"/>
    <w:rsid w:val="00510C36"/>
    <w:rsid w:val="00511553"/>
    <w:rsid w:val="00514EEA"/>
    <w:rsid w:val="00517B42"/>
    <w:rsid w:val="00527C71"/>
    <w:rsid w:val="00534886"/>
    <w:rsid w:val="00534A52"/>
    <w:rsid w:val="00554A4C"/>
    <w:rsid w:val="00563DBE"/>
    <w:rsid w:val="005763DC"/>
    <w:rsid w:val="00577CE7"/>
    <w:rsid w:val="00591868"/>
    <w:rsid w:val="00592372"/>
    <w:rsid w:val="005930EE"/>
    <w:rsid w:val="005B2593"/>
    <w:rsid w:val="005B2EC5"/>
    <w:rsid w:val="005C0B1D"/>
    <w:rsid w:val="005C7573"/>
    <w:rsid w:val="005D0357"/>
    <w:rsid w:val="005D1978"/>
    <w:rsid w:val="005D2DCA"/>
    <w:rsid w:val="005D335B"/>
    <w:rsid w:val="005E2754"/>
    <w:rsid w:val="005E52D3"/>
    <w:rsid w:val="005F2C47"/>
    <w:rsid w:val="005F7AF7"/>
    <w:rsid w:val="005F7D00"/>
    <w:rsid w:val="00600710"/>
    <w:rsid w:val="00601593"/>
    <w:rsid w:val="00607E06"/>
    <w:rsid w:val="006147D8"/>
    <w:rsid w:val="00626081"/>
    <w:rsid w:val="00634993"/>
    <w:rsid w:val="006416CC"/>
    <w:rsid w:val="00642B25"/>
    <w:rsid w:val="00642BF7"/>
    <w:rsid w:val="00647866"/>
    <w:rsid w:val="00652DA7"/>
    <w:rsid w:val="006544B7"/>
    <w:rsid w:val="006600C2"/>
    <w:rsid w:val="006654E7"/>
    <w:rsid w:val="006668F1"/>
    <w:rsid w:val="006720A2"/>
    <w:rsid w:val="00675D91"/>
    <w:rsid w:val="00680CD9"/>
    <w:rsid w:val="006817B4"/>
    <w:rsid w:val="0068376C"/>
    <w:rsid w:val="00695236"/>
    <w:rsid w:val="006954B2"/>
    <w:rsid w:val="00697C2C"/>
    <w:rsid w:val="006B64D4"/>
    <w:rsid w:val="006D2FB3"/>
    <w:rsid w:val="006D7B75"/>
    <w:rsid w:val="006E1BBD"/>
    <w:rsid w:val="006E6CE7"/>
    <w:rsid w:val="006F3894"/>
    <w:rsid w:val="007008E4"/>
    <w:rsid w:val="00702B5C"/>
    <w:rsid w:val="007047D0"/>
    <w:rsid w:val="00705EB7"/>
    <w:rsid w:val="00727BF5"/>
    <w:rsid w:val="00750E3D"/>
    <w:rsid w:val="00752DE6"/>
    <w:rsid w:val="0075501F"/>
    <w:rsid w:val="00765BB8"/>
    <w:rsid w:val="00765F73"/>
    <w:rsid w:val="00767AB5"/>
    <w:rsid w:val="00776F78"/>
    <w:rsid w:val="0078346E"/>
    <w:rsid w:val="007834E1"/>
    <w:rsid w:val="00785527"/>
    <w:rsid w:val="007A3786"/>
    <w:rsid w:val="007A5CBE"/>
    <w:rsid w:val="007A7EE6"/>
    <w:rsid w:val="007B368C"/>
    <w:rsid w:val="007B37A0"/>
    <w:rsid w:val="007B40E4"/>
    <w:rsid w:val="007B5BAD"/>
    <w:rsid w:val="007B6BC6"/>
    <w:rsid w:val="007C5B7C"/>
    <w:rsid w:val="007C609B"/>
    <w:rsid w:val="007E0DB0"/>
    <w:rsid w:val="007E343A"/>
    <w:rsid w:val="007F25B3"/>
    <w:rsid w:val="007F2C4F"/>
    <w:rsid w:val="007F3E55"/>
    <w:rsid w:val="00801D16"/>
    <w:rsid w:val="008072BD"/>
    <w:rsid w:val="008076D0"/>
    <w:rsid w:val="00807E83"/>
    <w:rsid w:val="00813A70"/>
    <w:rsid w:val="00814347"/>
    <w:rsid w:val="00814A7A"/>
    <w:rsid w:val="00817152"/>
    <w:rsid w:val="00820A3F"/>
    <w:rsid w:val="00821388"/>
    <w:rsid w:val="00825ADA"/>
    <w:rsid w:val="0084313C"/>
    <w:rsid w:val="00845547"/>
    <w:rsid w:val="008600BE"/>
    <w:rsid w:val="008605A8"/>
    <w:rsid w:val="008648AB"/>
    <w:rsid w:val="0086607F"/>
    <w:rsid w:val="0088361A"/>
    <w:rsid w:val="00886F95"/>
    <w:rsid w:val="00895FD7"/>
    <w:rsid w:val="00897224"/>
    <w:rsid w:val="008A0036"/>
    <w:rsid w:val="008B173E"/>
    <w:rsid w:val="008D237B"/>
    <w:rsid w:val="008D67C6"/>
    <w:rsid w:val="008E4314"/>
    <w:rsid w:val="008E6154"/>
    <w:rsid w:val="008F232F"/>
    <w:rsid w:val="008F5D57"/>
    <w:rsid w:val="0090192A"/>
    <w:rsid w:val="00903FC2"/>
    <w:rsid w:val="0091298A"/>
    <w:rsid w:val="00914655"/>
    <w:rsid w:val="0091574A"/>
    <w:rsid w:val="00923265"/>
    <w:rsid w:val="00924656"/>
    <w:rsid w:val="00931798"/>
    <w:rsid w:val="00931B4F"/>
    <w:rsid w:val="009355E8"/>
    <w:rsid w:val="00940A35"/>
    <w:rsid w:val="009530B4"/>
    <w:rsid w:val="00953F3B"/>
    <w:rsid w:val="00960854"/>
    <w:rsid w:val="00963B96"/>
    <w:rsid w:val="009706AB"/>
    <w:rsid w:val="00970841"/>
    <w:rsid w:val="009713D0"/>
    <w:rsid w:val="009752F3"/>
    <w:rsid w:val="009A621E"/>
    <w:rsid w:val="009C6994"/>
    <w:rsid w:val="009D13A2"/>
    <w:rsid w:val="009D2568"/>
    <w:rsid w:val="009D5547"/>
    <w:rsid w:val="009F1DBC"/>
    <w:rsid w:val="009F1F90"/>
    <w:rsid w:val="009F2465"/>
    <w:rsid w:val="009F40AB"/>
    <w:rsid w:val="00A03163"/>
    <w:rsid w:val="00A11DA7"/>
    <w:rsid w:val="00A143DA"/>
    <w:rsid w:val="00A162AD"/>
    <w:rsid w:val="00A219FC"/>
    <w:rsid w:val="00A2478B"/>
    <w:rsid w:val="00A26C9B"/>
    <w:rsid w:val="00A335B4"/>
    <w:rsid w:val="00A36DFA"/>
    <w:rsid w:val="00A42BD8"/>
    <w:rsid w:val="00A431D8"/>
    <w:rsid w:val="00A524DE"/>
    <w:rsid w:val="00A52670"/>
    <w:rsid w:val="00A557C0"/>
    <w:rsid w:val="00A77B86"/>
    <w:rsid w:val="00A77D09"/>
    <w:rsid w:val="00A81B2F"/>
    <w:rsid w:val="00A868B6"/>
    <w:rsid w:val="00A911B0"/>
    <w:rsid w:val="00A93696"/>
    <w:rsid w:val="00AA29A8"/>
    <w:rsid w:val="00AA6F1D"/>
    <w:rsid w:val="00AC11ED"/>
    <w:rsid w:val="00AC50ED"/>
    <w:rsid w:val="00AD40E5"/>
    <w:rsid w:val="00AE101B"/>
    <w:rsid w:val="00AE4E06"/>
    <w:rsid w:val="00AF0749"/>
    <w:rsid w:val="00AF1FB8"/>
    <w:rsid w:val="00AF6063"/>
    <w:rsid w:val="00AF6976"/>
    <w:rsid w:val="00B05D84"/>
    <w:rsid w:val="00B116DB"/>
    <w:rsid w:val="00B119B1"/>
    <w:rsid w:val="00B150E5"/>
    <w:rsid w:val="00B26F1F"/>
    <w:rsid w:val="00B359D7"/>
    <w:rsid w:val="00B3738F"/>
    <w:rsid w:val="00B471F4"/>
    <w:rsid w:val="00B53C36"/>
    <w:rsid w:val="00B54393"/>
    <w:rsid w:val="00B577F2"/>
    <w:rsid w:val="00B72D04"/>
    <w:rsid w:val="00B7516C"/>
    <w:rsid w:val="00B800A6"/>
    <w:rsid w:val="00B810F0"/>
    <w:rsid w:val="00B81A0C"/>
    <w:rsid w:val="00B828B0"/>
    <w:rsid w:val="00B87E3B"/>
    <w:rsid w:val="00B91C50"/>
    <w:rsid w:val="00B929E2"/>
    <w:rsid w:val="00BA1010"/>
    <w:rsid w:val="00BA6301"/>
    <w:rsid w:val="00BB640E"/>
    <w:rsid w:val="00BB6A3B"/>
    <w:rsid w:val="00BB6DD2"/>
    <w:rsid w:val="00BC2CAF"/>
    <w:rsid w:val="00BC7243"/>
    <w:rsid w:val="00BC7AE1"/>
    <w:rsid w:val="00BC7B23"/>
    <w:rsid w:val="00BD4011"/>
    <w:rsid w:val="00BD485B"/>
    <w:rsid w:val="00BD530A"/>
    <w:rsid w:val="00BD6FD0"/>
    <w:rsid w:val="00BF44CF"/>
    <w:rsid w:val="00BF5DD1"/>
    <w:rsid w:val="00C07C72"/>
    <w:rsid w:val="00C207F6"/>
    <w:rsid w:val="00C21E13"/>
    <w:rsid w:val="00C22747"/>
    <w:rsid w:val="00C23C3C"/>
    <w:rsid w:val="00C24D3F"/>
    <w:rsid w:val="00C31210"/>
    <w:rsid w:val="00C31D66"/>
    <w:rsid w:val="00C31F8B"/>
    <w:rsid w:val="00C33411"/>
    <w:rsid w:val="00C33C38"/>
    <w:rsid w:val="00C42682"/>
    <w:rsid w:val="00C4398F"/>
    <w:rsid w:val="00C612D3"/>
    <w:rsid w:val="00C61B06"/>
    <w:rsid w:val="00C6222E"/>
    <w:rsid w:val="00C67B0E"/>
    <w:rsid w:val="00C72C0A"/>
    <w:rsid w:val="00C747F3"/>
    <w:rsid w:val="00C75B7E"/>
    <w:rsid w:val="00C77594"/>
    <w:rsid w:val="00C80AAF"/>
    <w:rsid w:val="00C879B8"/>
    <w:rsid w:val="00C94E0B"/>
    <w:rsid w:val="00CA0D4E"/>
    <w:rsid w:val="00CA6709"/>
    <w:rsid w:val="00CB0986"/>
    <w:rsid w:val="00CB124C"/>
    <w:rsid w:val="00CB385A"/>
    <w:rsid w:val="00CB6805"/>
    <w:rsid w:val="00CD0EE5"/>
    <w:rsid w:val="00CD182E"/>
    <w:rsid w:val="00CD61C5"/>
    <w:rsid w:val="00CE0D2F"/>
    <w:rsid w:val="00CE1405"/>
    <w:rsid w:val="00CE41FD"/>
    <w:rsid w:val="00CE68A9"/>
    <w:rsid w:val="00CF49BE"/>
    <w:rsid w:val="00CF61A3"/>
    <w:rsid w:val="00D05693"/>
    <w:rsid w:val="00D216A9"/>
    <w:rsid w:val="00D274F1"/>
    <w:rsid w:val="00D31BD1"/>
    <w:rsid w:val="00D3384B"/>
    <w:rsid w:val="00D34A6E"/>
    <w:rsid w:val="00D34CAB"/>
    <w:rsid w:val="00D35608"/>
    <w:rsid w:val="00D37667"/>
    <w:rsid w:val="00D4325E"/>
    <w:rsid w:val="00D472D2"/>
    <w:rsid w:val="00D53E9D"/>
    <w:rsid w:val="00D54C5D"/>
    <w:rsid w:val="00D62ADC"/>
    <w:rsid w:val="00D6354C"/>
    <w:rsid w:val="00D66BB0"/>
    <w:rsid w:val="00D70749"/>
    <w:rsid w:val="00D954AD"/>
    <w:rsid w:val="00DA2971"/>
    <w:rsid w:val="00DA4CC5"/>
    <w:rsid w:val="00DA5479"/>
    <w:rsid w:val="00DC1ED1"/>
    <w:rsid w:val="00DD2E58"/>
    <w:rsid w:val="00DD63C6"/>
    <w:rsid w:val="00DD67FB"/>
    <w:rsid w:val="00DE121B"/>
    <w:rsid w:val="00DE7C2A"/>
    <w:rsid w:val="00DF0AC3"/>
    <w:rsid w:val="00DF4332"/>
    <w:rsid w:val="00DF4706"/>
    <w:rsid w:val="00DF544B"/>
    <w:rsid w:val="00DF7644"/>
    <w:rsid w:val="00DF7E13"/>
    <w:rsid w:val="00E21A72"/>
    <w:rsid w:val="00E3351E"/>
    <w:rsid w:val="00E33F68"/>
    <w:rsid w:val="00E422C7"/>
    <w:rsid w:val="00E428E7"/>
    <w:rsid w:val="00E61CD7"/>
    <w:rsid w:val="00E62F99"/>
    <w:rsid w:val="00E721C3"/>
    <w:rsid w:val="00E80006"/>
    <w:rsid w:val="00E9085C"/>
    <w:rsid w:val="00E919F2"/>
    <w:rsid w:val="00EA121F"/>
    <w:rsid w:val="00EB746D"/>
    <w:rsid w:val="00EC1594"/>
    <w:rsid w:val="00ED169F"/>
    <w:rsid w:val="00ED1C67"/>
    <w:rsid w:val="00EE580B"/>
    <w:rsid w:val="00EE5CC2"/>
    <w:rsid w:val="00EF1D15"/>
    <w:rsid w:val="00EF48C5"/>
    <w:rsid w:val="00F02C91"/>
    <w:rsid w:val="00F111AA"/>
    <w:rsid w:val="00F1159F"/>
    <w:rsid w:val="00F17280"/>
    <w:rsid w:val="00F27558"/>
    <w:rsid w:val="00F41DE3"/>
    <w:rsid w:val="00F42D57"/>
    <w:rsid w:val="00F434F9"/>
    <w:rsid w:val="00F451D7"/>
    <w:rsid w:val="00F4763D"/>
    <w:rsid w:val="00F47B2C"/>
    <w:rsid w:val="00F554D6"/>
    <w:rsid w:val="00F563B2"/>
    <w:rsid w:val="00F63B4E"/>
    <w:rsid w:val="00F70E1B"/>
    <w:rsid w:val="00F733DD"/>
    <w:rsid w:val="00F918E3"/>
    <w:rsid w:val="00F93CBA"/>
    <w:rsid w:val="00F954DE"/>
    <w:rsid w:val="00F97206"/>
    <w:rsid w:val="00FA13C1"/>
    <w:rsid w:val="00FB1CE9"/>
    <w:rsid w:val="00FB67D9"/>
    <w:rsid w:val="00FC0B79"/>
    <w:rsid w:val="00FC1259"/>
    <w:rsid w:val="00FD058C"/>
    <w:rsid w:val="00FD73A6"/>
    <w:rsid w:val="00FE2208"/>
    <w:rsid w:val="00FE22FD"/>
    <w:rsid w:val="00FE2F63"/>
    <w:rsid w:val="00FE5EB0"/>
    <w:rsid w:val="00FF72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FCFC95"/>
  <w15:docId w15:val="{A6020E4E-837E-4D05-BB5A-FE5714BBF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6147D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147D8"/>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6147D8"/>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6147D8"/>
    <w:rPr>
      <w:i/>
      <w:iCs/>
    </w:rPr>
  </w:style>
  <w:style w:type="character" w:styleId="Strong">
    <w:name w:val="Strong"/>
    <w:basedOn w:val="DefaultParagraphFont"/>
    <w:uiPriority w:val="22"/>
    <w:qFormat/>
    <w:rsid w:val="006147D8"/>
    <w:rPr>
      <w:b/>
      <w:bCs/>
    </w:rPr>
  </w:style>
  <w:style w:type="paragraph" w:styleId="ListParagraph">
    <w:name w:val="List Paragraph"/>
    <w:basedOn w:val="Normal"/>
    <w:uiPriority w:val="34"/>
    <w:qFormat/>
    <w:rsid w:val="005D1978"/>
    <w:pPr>
      <w:ind w:left="720"/>
      <w:contextualSpacing/>
    </w:pPr>
  </w:style>
  <w:style w:type="character" w:styleId="CommentReference">
    <w:name w:val="annotation reference"/>
    <w:basedOn w:val="DefaultParagraphFont"/>
    <w:uiPriority w:val="99"/>
    <w:semiHidden/>
    <w:unhideWhenUsed/>
    <w:rsid w:val="00CA0D4E"/>
    <w:rPr>
      <w:sz w:val="16"/>
      <w:szCs w:val="16"/>
    </w:rPr>
  </w:style>
  <w:style w:type="paragraph" w:styleId="CommentText">
    <w:name w:val="annotation text"/>
    <w:basedOn w:val="Normal"/>
    <w:link w:val="CommentTextChar"/>
    <w:uiPriority w:val="99"/>
    <w:semiHidden/>
    <w:unhideWhenUsed/>
    <w:rsid w:val="00CA0D4E"/>
    <w:pPr>
      <w:spacing w:line="240" w:lineRule="auto"/>
    </w:pPr>
    <w:rPr>
      <w:sz w:val="20"/>
      <w:szCs w:val="20"/>
    </w:rPr>
  </w:style>
  <w:style w:type="character" w:customStyle="1" w:styleId="CommentTextChar">
    <w:name w:val="Comment Text Char"/>
    <w:basedOn w:val="DefaultParagraphFont"/>
    <w:link w:val="CommentText"/>
    <w:uiPriority w:val="99"/>
    <w:semiHidden/>
    <w:rsid w:val="00CA0D4E"/>
    <w:rPr>
      <w:sz w:val="20"/>
      <w:szCs w:val="20"/>
    </w:rPr>
  </w:style>
  <w:style w:type="paragraph" w:styleId="CommentSubject">
    <w:name w:val="annotation subject"/>
    <w:basedOn w:val="CommentText"/>
    <w:next w:val="CommentText"/>
    <w:link w:val="CommentSubjectChar"/>
    <w:uiPriority w:val="99"/>
    <w:semiHidden/>
    <w:unhideWhenUsed/>
    <w:rsid w:val="00CA0D4E"/>
    <w:rPr>
      <w:b/>
      <w:bCs/>
    </w:rPr>
  </w:style>
  <w:style w:type="character" w:customStyle="1" w:styleId="CommentSubjectChar">
    <w:name w:val="Comment Subject Char"/>
    <w:basedOn w:val="CommentTextChar"/>
    <w:link w:val="CommentSubject"/>
    <w:uiPriority w:val="99"/>
    <w:semiHidden/>
    <w:rsid w:val="00CA0D4E"/>
    <w:rPr>
      <w:b/>
      <w:bCs/>
      <w:sz w:val="20"/>
      <w:szCs w:val="20"/>
    </w:rPr>
  </w:style>
  <w:style w:type="paragraph" w:styleId="BalloonText">
    <w:name w:val="Balloon Text"/>
    <w:basedOn w:val="Normal"/>
    <w:link w:val="BalloonTextChar"/>
    <w:uiPriority w:val="99"/>
    <w:semiHidden/>
    <w:unhideWhenUsed/>
    <w:rsid w:val="00CA0D4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0D4E"/>
    <w:rPr>
      <w:rFonts w:ascii="Segoe UI" w:hAnsi="Segoe UI" w:cs="Segoe UI"/>
      <w:sz w:val="18"/>
      <w:szCs w:val="18"/>
    </w:rPr>
  </w:style>
  <w:style w:type="character" w:styleId="Hyperlink">
    <w:name w:val="Hyperlink"/>
    <w:basedOn w:val="DefaultParagraphFont"/>
    <w:uiPriority w:val="99"/>
    <w:unhideWhenUsed/>
    <w:rsid w:val="00FE22FD"/>
    <w:rPr>
      <w:color w:val="0563C1" w:themeColor="hyperlink"/>
      <w:u w:val="single"/>
    </w:rPr>
  </w:style>
  <w:style w:type="character" w:customStyle="1" w:styleId="st1">
    <w:name w:val="st1"/>
    <w:basedOn w:val="DefaultParagraphFont"/>
    <w:rsid w:val="003146C4"/>
  </w:style>
  <w:style w:type="paragraph" w:styleId="Revision">
    <w:name w:val="Revision"/>
    <w:hidden/>
    <w:uiPriority w:val="99"/>
    <w:semiHidden/>
    <w:rsid w:val="00C612D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5817654">
      <w:bodyDiv w:val="1"/>
      <w:marLeft w:val="0"/>
      <w:marRight w:val="0"/>
      <w:marTop w:val="0"/>
      <w:marBottom w:val="0"/>
      <w:divBdr>
        <w:top w:val="none" w:sz="0" w:space="0" w:color="auto"/>
        <w:left w:val="none" w:sz="0" w:space="0" w:color="auto"/>
        <w:bottom w:val="none" w:sz="0" w:space="0" w:color="auto"/>
        <w:right w:val="none" w:sz="0" w:space="0" w:color="auto"/>
      </w:divBdr>
    </w:div>
    <w:div w:id="397019609">
      <w:bodyDiv w:val="1"/>
      <w:marLeft w:val="0"/>
      <w:marRight w:val="0"/>
      <w:marTop w:val="0"/>
      <w:marBottom w:val="0"/>
      <w:divBdr>
        <w:top w:val="none" w:sz="0" w:space="0" w:color="auto"/>
        <w:left w:val="none" w:sz="0" w:space="0" w:color="auto"/>
        <w:bottom w:val="none" w:sz="0" w:space="0" w:color="auto"/>
        <w:right w:val="none" w:sz="0" w:space="0" w:color="auto"/>
      </w:divBdr>
    </w:div>
    <w:div w:id="776799185">
      <w:bodyDiv w:val="1"/>
      <w:marLeft w:val="0"/>
      <w:marRight w:val="0"/>
      <w:marTop w:val="0"/>
      <w:marBottom w:val="0"/>
      <w:divBdr>
        <w:top w:val="none" w:sz="0" w:space="0" w:color="auto"/>
        <w:left w:val="none" w:sz="0" w:space="0" w:color="auto"/>
        <w:bottom w:val="none" w:sz="0" w:space="0" w:color="auto"/>
        <w:right w:val="none" w:sz="0" w:space="0" w:color="auto"/>
      </w:divBdr>
    </w:div>
    <w:div w:id="816531093">
      <w:bodyDiv w:val="1"/>
      <w:marLeft w:val="0"/>
      <w:marRight w:val="0"/>
      <w:marTop w:val="0"/>
      <w:marBottom w:val="0"/>
      <w:divBdr>
        <w:top w:val="none" w:sz="0" w:space="0" w:color="auto"/>
        <w:left w:val="none" w:sz="0" w:space="0" w:color="auto"/>
        <w:bottom w:val="none" w:sz="0" w:space="0" w:color="auto"/>
        <w:right w:val="none" w:sz="0" w:space="0" w:color="auto"/>
      </w:divBdr>
    </w:div>
    <w:div w:id="878057111">
      <w:bodyDiv w:val="1"/>
      <w:marLeft w:val="0"/>
      <w:marRight w:val="0"/>
      <w:marTop w:val="0"/>
      <w:marBottom w:val="0"/>
      <w:divBdr>
        <w:top w:val="none" w:sz="0" w:space="0" w:color="auto"/>
        <w:left w:val="none" w:sz="0" w:space="0" w:color="auto"/>
        <w:bottom w:val="none" w:sz="0" w:space="0" w:color="auto"/>
        <w:right w:val="none" w:sz="0" w:space="0" w:color="auto"/>
      </w:divBdr>
      <w:divsChild>
        <w:div w:id="1248465748">
          <w:marLeft w:val="0"/>
          <w:marRight w:val="0"/>
          <w:marTop w:val="0"/>
          <w:marBottom w:val="0"/>
          <w:divBdr>
            <w:top w:val="none" w:sz="0" w:space="0" w:color="auto"/>
            <w:left w:val="none" w:sz="0" w:space="0" w:color="auto"/>
            <w:bottom w:val="none" w:sz="0" w:space="0" w:color="auto"/>
            <w:right w:val="none" w:sz="0" w:space="0" w:color="auto"/>
          </w:divBdr>
        </w:div>
        <w:div w:id="20570001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hannovermesse.de/de/news/mediathek/videos/video-detailansicht.xhtml?id=AVID44586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vikingcold.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000D4F-8209-4431-A5D0-EAAD94C96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772</Words>
  <Characters>4401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 Nabozny</dc:creator>
  <cp:keywords/>
  <dc:description/>
  <cp:lastModifiedBy>Stan Nabozny</cp:lastModifiedBy>
  <cp:revision>2</cp:revision>
  <cp:lastPrinted>2016-04-18T15:56:00Z</cp:lastPrinted>
  <dcterms:created xsi:type="dcterms:W3CDTF">2016-04-19T18:07:00Z</dcterms:created>
  <dcterms:modified xsi:type="dcterms:W3CDTF">2016-04-19T18:07:00Z</dcterms:modified>
</cp:coreProperties>
</file>